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7C5B" w14:textId="77777777" w:rsidR="00284B85" w:rsidRPr="00F11DC1" w:rsidRDefault="00284B85" w:rsidP="00284B85">
      <w:pPr>
        <w:jc w:val="center"/>
        <w:rPr>
          <w:rFonts w:cs="Times New Roman"/>
          <w:b/>
          <w:bCs/>
        </w:rPr>
      </w:pPr>
      <w:bookmarkStart w:id="0" w:name="_Hlk202715347"/>
      <w:r w:rsidRPr="00F11DC1">
        <w:rPr>
          <w:rFonts w:cs="Times New Roman"/>
          <w:b/>
          <w:bCs/>
        </w:rPr>
        <w:t>BÁO CÁO TÓM TẮT</w:t>
      </w:r>
    </w:p>
    <w:p w14:paraId="3FE37BD1" w14:textId="77777777" w:rsidR="00284B85" w:rsidRPr="00F11DC1" w:rsidRDefault="00284B85" w:rsidP="00284B85">
      <w:pPr>
        <w:spacing w:after="0" w:line="240" w:lineRule="auto"/>
        <w:jc w:val="center"/>
        <w:rPr>
          <w:rFonts w:cs="Times New Roman"/>
          <w:b/>
          <w:bCs/>
          <w:lang w:val="en-US"/>
        </w:rPr>
      </w:pPr>
      <w:r w:rsidRPr="00F11DC1">
        <w:rPr>
          <w:rFonts w:cs="Times New Roman"/>
          <w:b/>
          <w:bCs/>
        </w:rPr>
        <w:t xml:space="preserve">Kết quả nổi bật, khó khăn, vướng mắc và nhiệm vụ trọng tâm </w:t>
      </w:r>
    </w:p>
    <w:p w14:paraId="662E0377" w14:textId="77777777" w:rsidR="00284B85" w:rsidRPr="00F11DC1" w:rsidRDefault="00284B85" w:rsidP="00284B85">
      <w:pPr>
        <w:spacing w:after="0" w:line="240" w:lineRule="auto"/>
        <w:jc w:val="center"/>
        <w:rPr>
          <w:rFonts w:cs="Times New Roman"/>
          <w:b/>
          <w:bCs/>
          <w:lang w:val="en-US"/>
        </w:rPr>
      </w:pPr>
      <w:r w:rsidRPr="00F11DC1">
        <w:rPr>
          <w:rFonts w:cs="Times New Roman"/>
          <w:b/>
          <w:bCs/>
        </w:rPr>
        <w:t xml:space="preserve">trong lĩnh vực khoa học, công nghệ, đổi mới sáng tạo, chuyển đổi số </w:t>
      </w:r>
    </w:p>
    <w:p w14:paraId="3F2F93EF" w14:textId="029F5E83" w:rsidR="00284B85" w:rsidRPr="00F11DC1" w:rsidRDefault="00284B85" w:rsidP="00284B85">
      <w:pPr>
        <w:spacing w:after="0" w:line="240" w:lineRule="auto"/>
        <w:jc w:val="center"/>
        <w:rPr>
          <w:rFonts w:cs="Times New Roman"/>
        </w:rPr>
      </w:pPr>
      <w:r w:rsidRPr="00F11DC1">
        <w:rPr>
          <w:rFonts w:cs="Times New Roman"/>
          <w:b/>
          <w:bCs/>
        </w:rPr>
        <w:t xml:space="preserve">và Đề án 06 </w:t>
      </w:r>
      <w:r w:rsidRPr="00F11DC1">
        <w:rPr>
          <w:rFonts w:cs="Times New Roman"/>
          <w:b/>
          <w:bCs/>
          <w:lang w:val="en-US"/>
        </w:rPr>
        <w:t>trong 0</w:t>
      </w:r>
      <w:r w:rsidR="003056D2">
        <w:rPr>
          <w:rFonts w:cs="Times New Roman"/>
          <w:b/>
          <w:bCs/>
          <w:lang w:val="en-US"/>
        </w:rPr>
        <w:t>7</w:t>
      </w:r>
      <w:r w:rsidRPr="00F11DC1">
        <w:rPr>
          <w:rFonts w:cs="Times New Roman"/>
          <w:b/>
          <w:bCs/>
          <w:lang w:val="en-US"/>
        </w:rPr>
        <w:t xml:space="preserve"> tháng đầu </w:t>
      </w:r>
      <w:r w:rsidRPr="00F11DC1">
        <w:rPr>
          <w:rFonts w:cs="Times New Roman"/>
          <w:b/>
          <w:bCs/>
        </w:rPr>
        <w:t>năm 2025</w:t>
      </w:r>
    </w:p>
    <w:p w14:paraId="476418E9" w14:textId="77777777" w:rsidR="00284B85" w:rsidRPr="00F11DC1" w:rsidRDefault="00284B85" w:rsidP="00284B85">
      <w:pPr>
        <w:rPr>
          <w:rFonts w:cs="Times New Roman"/>
          <w:b/>
          <w:bCs/>
          <w:lang w:val="en-US"/>
        </w:rPr>
      </w:pPr>
    </w:p>
    <w:p w14:paraId="117E7BA3" w14:textId="3E329036" w:rsidR="00284B85" w:rsidRPr="00F11DC1" w:rsidRDefault="00284B85" w:rsidP="00284B85">
      <w:pPr>
        <w:ind w:firstLine="709"/>
        <w:rPr>
          <w:rFonts w:cs="Times New Roman"/>
        </w:rPr>
      </w:pPr>
      <w:r w:rsidRPr="00F11DC1">
        <w:rPr>
          <w:rFonts w:cs="Times New Roman"/>
        </w:rPr>
        <w:t xml:space="preserve">Quán triệt </w:t>
      </w:r>
      <w:r w:rsidR="003056D2">
        <w:rPr>
          <w:rFonts w:cs="Times New Roman"/>
          <w:lang w:val="en-US"/>
        </w:rPr>
        <w:t xml:space="preserve">những nội dung </w:t>
      </w:r>
      <w:r w:rsidRPr="00F11DC1">
        <w:rPr>
          <w:rFonts w:cs="Times New Roman"/>
        </w:rPr>
        <w:t xml:space="preserve">chỉ đạo của Đảng ủy Công an Trung ương, lãnh đạo Bộ Công an, </w:t>
      </w:r>
      <w:r w:rsidR="003056D2">
        <w:rPr>
          <w:rFonts w:cs="Times New Roman"/>
          <w:lang w:val="en-US"/>
        </w:rPr>
        <w:t xml:space="preserve">Tỉnh ủy, UBND tỉnh về triển khai thực hiện Nghị quyết 57, </w:t>
      </w:r>
      <w:r w:rsidRPr="00F11DC1">
        <w:rPr>
          <w:rFonts w:cs="Times New Roman"/>
        </w:rPr>
        <w:t>Đảng ủy, lãnh đạo Công an tỉnh đã quyết liệt triển khai, ban hành chương trình, mục tiêu công tác Công an năm 2025, trong đó xác định phát triển khoa học công nghệ, đổi mới, sáng tạo và chuyển đổi số quốc gia là một trong 0</w:t>
      </w:r>
      <w:r w:rsidR="00F6009F" w:rsidRPr="00F11DC1">
        <w:rPr>
          <w:rFonts w:cs="Times New Roman"/>
          <w:lang w:val="en-US"/>
        </w:rPr>
        <w:t>6</w:t>
      </w:r>
      <w:r w:rsidRPr="00F11DC1">
        <w:rPr>
          <w:rFonts w:cs="Times New Roman"/>
        </w:rPr>
        <w:t xml:space="preserve"> nhóm nhiệm vụ trọng tâm đột phá, gương mẫu đi đầu, tạo động lực mới, khí thế mới trong toàn lực lượng Công an tỉnh; đạt được những kết quả cụ thể như sau: </w:t>
      </w:r>
    </w:p>
    <w:bookmarkEnd w:id="0"/>
    <w:p w14:paraId="0BA66CAF" w14:textId="77777777" w:rsidR="00284B85" w:rsidRPr="00F11DC1" w:rsidRDefault="00284B85" w:rsidP="00284B85">
      <w:pPr>
        <w:ind w:firstLine="709"/>
        <w:rPr>
          <w:rFonts w:cs="Times New Roman"/>
          <w:b/>
          <w:bCs/>
        </w:rPr>
      </w:pPr>
      <w:r w:rsidRPr="00F11DC1">
        <w:rPr>
          <w:rFonts w:cs="Times New Roman"/>
          <w:b/>
          <w:bCs/>
        </w:rPr>
        <w:t>I. CÔNG TÁC CHỈ ĐẠO, ĐIỀU HÀNH</w:t>
      </w:r>
    </w:p>
    <w:p w14:paraId="1CF85659" w14:textId="6602166A" w:rsidR="000E402A" w:rsidRPr="00F11DC1" w:rsidRDefault="00040E0C" w:rsidP="00284B85">
      <w:pPr>
        <w:ind w:firstLine="709"/>
        <w:rPr>
          <w:rFonts w:cs="Times New Roman"/>
          <w:lang w:val="en-US"/>
        </w:rPr>
      </w:pPr>
      <w:r>
        <w:rPr>
          <w:rFonts w:cs="Times New Roman"/>
          <w:lang w:val="en-US"/>
        </w:rPr>
        <w:t xml:space="preserve">- </w:t>
      </w:r>
      <w:r w:rsidR="00284B85" w:rsidRPr="00F11DC1">
        <w:rPr>
          <w:rFonts w:cs="Times New Roman"/>
        </w:rPr>
        <w:t>Quán triệt thực hiện nghiêm túc các Nghị quyết, Chương trình hành động, Kế hoạch của Bộ Chính trị, Chính phủ, của Bộ Công an, Tỉnh ủy, UBND tỉnh về đột phá phát triển khoa học, công nghệ, đổi mới sáng tạo và chuyển đổi số quốc gia</w:t>
      </w:r>
      <w:r w:rsidR="00284B85" w:rsidRPr="00F11DC1">
        <w:rPr>
          <w:rFonts w:cs="Times New Roman"/>
          <w:lang w:val="en-US"/>
        </w:rPr>
        <w:t>.</w:t>
      </w:r>
      <w:r w:rsidR="00467052" w:rsidRPr="00F11DC1">
        <w:rPr>
          <w:rFonts w:cs="Times New Roman"/>
          <w:lang w:val="en-US"/>
        </w:rPr>
        <w:t xml:space="preserve"> </w:t>
      </w:r>
      <w:r w:rsidR="00284B85" w:rsidRPr="00F11DC1">
        <w:rPr>
          <w:rFonts w:cs="Times New Roman"/>
        </w:rPr>
        <w:t xml:space="preserve">Công an tỉnh đã ban hành </w:t>
      </w:r>
      <w:r w:rsidR="00284B85" w:rsidRPr="00F11DC1">
        <w:rPr>
          <w:rFonts w:cs="Times New Roman"/>
          <w:szCs w:val="28"/>
        </w:rPr>
        <w:t xml:space="preserve">Kế hoạch số 2698 ngày 18/3/2025 </w:t>
      </w:r>
      <w:r w:rsidR="002C3384" w:rsidRPr="00F11DC1">
        <w:rPr>
          <w:rFonts w:cs="Times New Roman"/>
          <w:szCs w:val="28"/>
          <w:lang w:val="en-US"/>
        </w:rPr>
        <w:t xml:space="preserve">để triển khai </w:t>
      </w:r>
      <w:r w:rsidR="0087251E" w:rsidRPr="00F11DC1">
        <w:rPr>
          <w:rFonts w:cs="Times New Roman"/>
          <w:szCs w:val="28"/>
          <w:lang w:val="en-US"/>
        </w:rPr>
        <w:t>Nghị quyết số</w:t>
      </w:r>
      <w:r w:rsidR="002C3384" w:rsidRPr="00F11DC1">
        <w:rPr>
          <w:rFonts w:cs="Times New Roman"/>
          <w:szCs w:val="28"/>
          <w:lang w:val="en-US"/>
        </w:rPr>
        <w:t xml:space="preserve"> 57 </w:t>
      </w:r>
      <w:r w:rsidR="00467052" w:rsidRPr="00F11DC1">
        <w:rPr>
          <w:rFonts w:cs="Times New Roman"/>
          <w:szCs w:val="28"/>
          <w:lang w:val="en-US"/>
        </w:rPr>
        <w:t>(</w:t>
      </w:r>
      <w:r w:rsidR="00FF12CD" w:rsidRPr="00F11DC1">
        <w:rPr>
          <w:rFonts w:cs="Times New Roman"/>
          <w:szCs w:val="28"/>
          <w:lang w:val="en-US"/>
        </w:rPr>
        <w:t xml:space="preserve">02 Phụ lục kèm theo - </w:t>
      </w:r>
      <w:r w:rsidR="00467052" w:rsidRPr="00F11DC1">
        <w:rPr>
          <w:rFonts w:cs="Times New Roman"/>
          <w:szCs w:val="28"/>
          <w:lang w:val="en-US"/>
        </w:rPr>
        <w:t xml:space="preserve">14 chỉ tiêu cụ thể và </w:t>
      </w:r>
      <w:r w:rsidR="002C3384" w:rsidRPr="00F11DC1">
        <w:rPr>
          <w:rFonts w:cs="Times New Roman"/>
          <w:szCs w:val="28"/>
          <w:lang w:val="en-US"/>
        </w:rPr>
        <w:t xml:space="preserve">45 nhiệm vụ) </w:t>
      </w:r>
      <w:r w:rsidR="00467052" w:rsidRPr="00F11DC1">
        <w:rPr>
          <w:rFonts w:cs="Times New Roman"/>
          <w:szCs w:val="28"/>
          <w:lang w:val="en-US"/>
        </w:rPr>
        <w:t xml:space="preserve">và </w:t>
      </w:r>
      <w:r w:rsidR="00467052" w:rsidRPr="00F11DC1">
        <w:rPr>
          <w:rFonts w:cs="Times New Roman"/>
          <w:szCs w:val="28"/>
        </w:rPr>
        <w:t xml:space="preserve"> ngày 28/5/2025</w:t>
      </w:r>
      <w:r w:rsidR="002C3384" w:rsidRPr="00F11DC1">
        <w:rPr>
          <w:rFonts w:cs="Times New Roman"/>
          <w:szCs w:val="28"/>
          <w:lang w:val="en-US"/>
        </w:rPr>
        <w:t>,</w:t>
      </w:r>
      <w:r w:rsidR="00284B85" w:rsidRPr="00F11DC1">
        <w:rPr>
          <w:rFonts w:cs="Times New Roman"/>
        </w:rPr>
        <w:t xml:space="preserve"> </w:t>
      </w:r>
      <w:r w:rsidR="002C3384" w:rsidRPr="00F11DC1">
        <w:rPr>
          <w:rFonts w:cs="Times New Roman"/>
        </w:rPr>
        <w:t xml:space="preserve">Công an tỉnh đã ban hành </w:t>
      </w:r>
      <w:r w:rsidR="002C3384" w:rsidRPr="00F11DC1">
        <w:rPr>
          <w:rFonts w:cs="Times New Roman"/>
          <w:szCs w:val="28"/>
        </w:rPr>
        <w:t>Kế hoạch số 5189</w:t>
      </w:r>
      <w:r w:rsidR="002C3384" w:rsidRPr="00F11DC1">
        <w:rPr>
          <w:rFonts w:cs="Times New Roman"/>
          <w:szCs w:val="28"/>
          <w:lang w:val="en-US"/>
        </w:rPr>
        <w:t xml:space="preserve"> </w:t>
      </w:r>
      <w:r w:rsidR="00284B85" w:rsidRPr="00F11DC1">
        <w:rPr>
          <w:rFonts w:cs="Times New Roman"/>
        </w:rPr>
        <w:t>để triển khai thực hiện</w:t>
      </w:r>
      <w:r w:rsidR="002C3384" w:rsidRPr="00F11DC1">
        <w:rPr>
          <w:rFonts w:cs="Times New Roman"/>
          <w:lang w:val="en-US"/>
        </w:rPr>
        <w:t xml:space="preserve"> </w:t>
      </w:r>
      <w:r w:rsidR="0087251E" w:rsidRPr="00F11DC1">
        <w:rPr>
          <w:rFonts w:cs="Times New Roman"/>
          <w:szCs w:val="28"/>
          <w:lang w:val="en-US"/>
        </w:rPr>
        <w:t>Nghị quyết số 71</w:t>
      </w:r>
      <w:r w:rsidR="002C3384" w:rsidRPr="00F11DC1">
        <w:rPr>
          <w:rFonts w:cs="Times New Roman"/>
          <w:szCs w:val="28"/>
          <w:lang w:val="en-US"/>
        </w:rPr>
        <w:t xml:space="preserve"> (</w:t>
      </w:r>
      <w:r w:rsidR="00FF12CD" w:rsidRPr="00F11DC1">
        <w:rPr>
          <w:rFonts w:cs="Times New Roman"/>
          <w:szCs w:val="28"/>
          <w:lang w:val="en-US"/>
        </w:rPr>
        <w:t xml:space="preserve">bổ sung 02 Phụ lục kèm theo; </w:t>
      </w:r>
      <w:r w:rsidR="00F751FF" w:rsidRPr="00F11DC1">
        <w:rPr>
          <w:rFonts w:cs="Times New Roman"/>
        </w:rPr>
        <w:t xml:space="preserve">bãi bỏ </w:t>
      </w:r>
      <w:r w:rsidR="00F751FF" w:rsidRPr="00F11DC1">
        <w:rPr>
          <w:rFonts w:cs="Times New Roman"/>
          <w:lang w:val="en-US"/>
        </w:rPr>
        <w:t>10</w:t>
      </w:r>
      <w:r w:rsidR="00F751FF" w:rsidRPr="00F11DC1">
        <w:rPr>
          <w:rFonts w:cs="Times New Roman"/>
        </w:rPr>
        <w:t xml:space="preserve"> chỉ tiêu công tác; bổ sung 3</w:t>
      </w:r>
      <w:r w:rsidR="000E402A" w:rsidRPr="00F11DC1">
        <w:rPr>
          <w:rFonts w:cs="Times New Roman"/>
          <w:lang w:val="en-US"/>
        </w:rPr>
        <w:t>9</w:t>
      </w:r>
      <w:r w:rsidR="00F751FF" w:rsidRPr="00F11DC1">
        <w:rPr>
          <w:rFonts w:cs="Times New Roman"/>
        </w:rPr>
        <w:t xml:space="preserve"> nhiệm vụ</w:t>
      </w:r>
      <w:r w:rsidR="00F751FF" w:rsidRPr="00F11DC1">
        <w:rPr>
          <w:rFonts w:cs="Times New Roman"/>
          <w:lang w:val="en-US"/>
        </w:rPr>
        <w:t>,</w:t>
      </w:r>
      <w:r w:rsidR="00F751FF" w:rsidRPr="00F11DC1">
        <w:rPr>
          <w:rFonts w:cs="Times New Roman"/>
        </w:rPr>
        <w:t xml:space="preserve"> thay đổi tỷ lệ </w:t>
      </w:r>
      <w:r w:rsidR="000E402A" w:rsidRPr="00F11DC1">
        <w:rPr>
          <w:rFonts w:cs="Times New Roman"/>
          <w:lang w:val="en-US"/>
        </w:rPr>
        <w:t>01 nhiệm vụ).</w:t>
      </w:r>
    </w:p>
    <w:p w14:paraId="43C19A81" w14:textId="49BD3BAB" w:rsidR="00096ABC" w:rsidRPr="00040E0C" w:rsidRDefault="00040E0C" w:rsidP="00284B85">
      <w:pPr>
        <w:ind w:firstLine="709"/>
        <w:rPr>
          <w:rFonts w:cs="Times New Roman"/>
          <w:spacing w:val="-2"/>
          <w:lang w:val="en-US"/>
        </w:rPr>
      </w:pPr>
      <w:r>
        <w:rPr>
          <w:rFonts w:cs="Times New Roman"/>
          <w:spacing w:val="-2"/>
          <w:lang w:val="en-US"/>
        </w:rPr>
        <w:t xml:space="preserve">- </w:t>
      </w:r>
      <w:r w:rsidR="00284B85" w:rsidRPr="00040E0C">
        <w:rPr>
          <w:rFonts w:cs="Times New Roman"/>
          <w:spacing w:val="-2"/>
        </w:rPr>
        <w:t xml:space="preserve">Đảng ủy, Giám đốc Công an tỉnh </w:t>
      </w:r>
      <w:r w:rsidR="00C16019" w:rsidRPr="00040E0C">
        <w:rPr>
          <w:rFonts w:cs="Times New Roman"/>
          <w:spacing w:val="-2"/>
          <w:lang w:val="en-US"/>
        </w:rPr>
        <w:t xml:space="preserve">đã </w:t>
      </w:r>
      <w:r w:rsidR="00284B85" w:rsidRPr="00040E0C">
        <w:rPr>
          <w:rFonts w:cs="Times New Roman"/>
          <w:spacing w:val="-2"/>
        </w:rPr>
        <w:t xml:space="preserve">chỉ đạo triển khai thực hiện hiệu quả các chủ trương, định hướng của Bộ Công an, UBND tỉnh, Công an tỉnh đã ban hành </w:t>
      </w:r>
      <w:r w:rsidR="00467052" w:rsidRPr="00040E0C">
        <w:rPr>
          <w:rFonts w:cs="Times New Roman"/>
          <w:spacing w:val="-2"/>
          <w:szCs w:val="28"/>
        </w:rPr>
        <w:t xml:space="preserve">Quyết định số </w:t>
      </w:r>
      <w:r w:rsidR="00F6009F" w:rsidRPr="00040E0C">
        <w:rPr>
          <w:rFonts w:cs="Times New Roman"/>
          <w:spacing w:val="-2"/>
          <w:szCs w:val="28"/>
          <w:lang w:val="en-US"/>
        </w:rPr>
        <w:t>332, 333, 334 ngày 14/7/2025</w:t>
      </w:r>
      <w:r w:rsidR="00284B85" w:rsidRPr="00040E0C">
        <w:rPr>
          <w:rFonts w:cs="Times New Roman"/>
          <w:spacing w:val="-2"/>
        </w:rPr>
        <w:t xml:space="preserve"> về việc thành lập và ban hành Quy chế hoạt động Ban Chỉ đạo của Công an tỉnh về phát triển khoa học, công nghệ, đổi mới sáng tạo, chuyển đổi số và Đề án 06; do đồng chí Giám đốc Công an tỉnh làm Trưởng Ban, các đồng chí Phó Giám đốc Công an tỉnh làm Phó Trưởng Ban và 12 đồng chí Trưởng phòng làm Ủy viên; thành lập Tổ giúp việc Ban Chỉ đạo.</w:t>
      </w:r>
    </w:p>
    <w:p w14:paraId="0AA43677" w14:textId="4E7A6912" w:rsidR="00284B85" w:rsidRPr="00F11DC1" w:rsidRDefault="00040E0C" w:rsidP="00284B85">
      <w:pPr>
        <w:ind w:firstLine="709"/>
        <w:rPr>
          <w:rFonts w:cs="Times New Roman"/>
        </w:rPr>
      </w:pPr>
      <w:r>
        <w:rPr>
          <w:rFonts w:cs="Times New Roman"/>
          <w:lang w:val="en-US"/>
        </w:rPr>
        <w:t xml:space="preserve">- </w:t>
      </w:r>
      <w:r w:rsidR="00284B85" w:rsidRPr="00F11DC1">
        <w:rPr>
          <w:rFonts w:cs="Times New Roman"/>
        </w:rPr>
        <w:t xml:space="preserve">Nghiên cứu, tham gia ý kiến dự thảo các văn bản quy định về hoạt động Ban Chỉ đạo của UBND tỉnh và các Tiểu Ban thuộc Ban Chỉ đạo; đồng thời phân công đồng chí Phó Giám đốc Công an tỉnh phụ trách công tác quản lý nhà nước về </w:t>
      </w:r>
      <w:r w:rsidR="00F6009F" w:rsidRPr="00F11DC1">
        <w:rPr>
          <w:rFonts w:cs="Times New Roman"/>
          <w:lang w:val="en-US"/>
        </w:rPr>
        <w:t>trật tự xã hội</w:t>
      </w:r>
      <w:r w:rsidR="00284B85" w:rsidRPr="00F11DC1">
        <w:rPr>
          <w:rFonts w:cs="Times New Roman"/>
        </w:rPr>
        <w:t xml:space="preserve"> tham gia.</w:t>
      </w:r>
    </w:p>
    <w:p w14:paraId="0BD2278C" w14:textId="77777777" w:rsidR="000C1D6E" w:rsidRPr="00F11DC1" w:rsidRDefault="000C1D6E" w:rsidP="000C1D6E">
      <w:pPr>
        <w:ind w:firstLine="567"/>
        <w:rPr>
          <w:rFonts w:cs="Times New Roman"/>
          <w:b/>
          <w:bCs/>
        </w:rPr>
      </w:pPr>
      <w:r w:rsidRPr="00F11DC1">
        <w:rPr>
          <w:rFonts w:cs="Times New Roman"/>
          <w:b/>
          <w:bCs/>
        </w:rPr>
        <w:t>II. KẾT QUẢ THỰC HIỆN</w:t>
      </w:r>
    </w:p>
    <w:p w14:paraId="7166B904" w14:textId="77777777" w:rsidR="00D4250D" w:rsidRPr="00F11DC1" w:rsidRDefault="00D4250D" w:rsidP="00D4250D">
      <w:pPr>
        <w:spacing w:before="120" w:after="120"/>
        <w:ind w:firstLine="720"/>
        <w:rPr>
          <w:rFonts w:cs="Times New Roman"/>
          <w:b/>
          <w:i/>
          <w:szCs w:val="28"/>
        </w:rPr>
      </w:pPr>
      <w:r w:rsidRPr="00F11DC1">
        <w:rPr>
          <w:rFonts w:cs="Times New Roman"/>
          <w:b/>
          <w:i/>
          <w:szCs w:val="28"/>
        </w:rPr>
        <w:t>1. Công tác tham mưu và phối hợp thực hiện</w:t>
      </w:r>
    </w:p>
    <w:p w14:paraId="0CD4D15B" w14:textId="214A424D" w:rsidR="00D4250D" w:rsidRPr="00F11DC1" w:rsidRDefault="005378D0" w:rsidP="00D4250D">
      <w:pPr>
        <w:spacing w:before="120" w:after="120"/>
        <w:ind w:firstLine="720"/>
        <w:rPr>
          <w:rFonts w:cs="Times New Roman"/>
          <w:color w:val="FF0000"/>
          <w:szCs w:val="28"/>
        </w:rPr>
      </w:pPr>
      <w:r w:rsidRPr="00F11DC1">
        <w:rPr>
          <w:rFonts w:cs="Times New Roman"/>
          <w:bCs/>
          <w:szCs w:val="28"/>
          <w:lang w:val="en-US"/>
        </w:rPr>
        <w:t xml:space="preserve">- </w:t>
      </w:r>
      <w:r w:rsidR="00D4250D" w:rsidRPr="00F11DC1">
        <w:rPr>
          <w:rFonts w:cs="Times New Roman"/>
          <w:bCs/>
          <w:szCs w:val="28"/>
        </w:rPr>
        <w:t>T</w:t>
      </w:r>
      <w:r w:rsidR="00D4250D" w:rsidRPr="00F11DC1">
        <w:rPr>
          <w:rFonts w:cs="Times New Roman"/>
          <w:szCs w:val="28"/>
        </w:rPr>
        <w:t xml:space="preserve">ham mưu UBND tỉnh ban hành Kế hoạch triển khai thực hiện Đề án 06 năm 2025 trên địa bàn tỉnh Khánh Hòa với chủ đề </w:t>
      </w:r>
      <w:r w:rsidR="00D4250D" w:rsidRPr="00F11DC1">
        <w:rPr>
          <w:rFonts w:cs="Times New Roman"/>
          <w:b/>
          <w:bCs/>
          <w:i/>
          <w:iCs/>
          <w:szCs w:val="28"/>
        </w:rPr>
        <w:t>“Chuyển đổi số toàn dân, toàn diện, toàn trình để tăng tốc, bứt phá phát triển kinh tế số”</w:t>
      </w:r>
      <w:r w:rsidR="00D4250D" w:rsidRPr="00F11DC1">
        <w:rPr>
          <w:rFonts w:cs="Times New Roman"/>
          <w:szCs w:val="28"/>
        </w:rPr>
        <w:t xml:space="preserve">, xác định rõ nhiệm vụ theo hướng </w:t>
      </w:r>
      <w:r w:rsidR="00D4250D" w:rsidRPr="00F11DC1">
        <w:rPr>
          <w:rFonts w:cs="Times New Roman"/>
          <w:i/>
          <w:iCs/>
          <w:szCs w:val="28"/>
        </w:rPr>
        <w:t>"rõ người, rõ việc, rõ thời gian, rõ kết quả, rõ trách nhiệm"</w:t>
      </w:r>
      <w:r w:rsidR="00D4250D" w:rsidRPr="00F11DC1">
        <w:rPr>
          <w:rFonts w:cs="Times New Roman"/>
          <w:szCs w:val="28"/>
        </w:rPr>
        <w:t xml:space="preserve"> để thực hiện đúng lộ trình và hiệu quả.</w:t>
      </w:r>
    </w:p>
    <w:p w14:paraId="400805A3" w14:textId="15698E0C" w:rsidR="005378D0" w:rsidRPr="00040E0C" w:rsidRDefault="005378D0" w:rsidP="005378D0">
      <w:pPr>
        <w:spacing w:before="120" w:after="120"/>
        <w:ind w:firstLine="720"/>
        <w:rPr>
          <w:rFonts w:cs="Times New Roman"/>
          <w:color w:val="000000"/>
          <w:spacing w:val="-2"/>
          <w:szCs w:val="28"/>
          <w:lang w:val="pt-BR" w:eastAsia="en-GB"/>
        </w:rPr>
      </w:pPr>
      <w:r w:rsidRPr="00040E0C">
        <w:rPr>
          <w:rFonts w:cs="Times New Roman"/>
          <w:spacing w:val="-2"/>
          <w:szCs w:val="28"/>
        </w:rPr>
        <w:lastRenderedPageBreak/>
        <w:t xml:space="preserve">- Tiếp tục chủ động trong công tác phối hợp với các sở, </w:t>
      </w:r>
      <w:r w:rsidRPr="00040E0C">
        <w:rPr>
          <w:rFonts w:cs="Times New Roman"/>
          <w:color w:val="000000"/>
          <w:spacing w:val="-2"/>
          <w:szCs w:val="28"/>
        </w:rPr>
        <w:t xml:space="preserve">ngành tham mưu triển khai thực hiện các nhiệm vụ cụ thể: </w:t>
      </w:r>
      <w:r w:rsidRPr="00040E0C">
        <w:rPr>
          <w:rFonts w:cs="Times New Roman"/>
          <w:b/>
          <w:color w:val="000000"/>
          <w:spacing w:val="-2"/>
          <w:szCs w:val="28"/>
          <w:vertAlign w:val="superscript"/>
        </w:rPr>
        <w:t>(1)</w:t>
      </w:r>
      <w:r w:rsidRPr="00040E0C">
        <w:rPr>
          <w:rFonts w:cs="Times New Roman"/>
          <w:color w:val="000000"/>
          <w:spacing w:val="-2"/>
          <w:szCs w:val="28"/>
        </w:rPr>
        <w:t xml:space="preserve"> Đẩy mạnh tích hợp thẻ BHYT, Sổ sức khỏe điện tử trên VNeID; </w:t>
      </w:r>
      <w:r w:rsidRPr="00040E0C">
        <w:rPr>
          <w:rFonts w:cs="Times New Roman"/>
          <w:b/>
          <w:color w:val="000000"/>
          <w:spacing w:val="-2"/>
          <w:szCs w:val="28"/>
          <w:vertAlign w:val="superscript"/>
        </w:rPr>
        <w:t>(2)</w:t>
      </w:r>
      <w:r w:rsidRPr="00040E0C">
        <w:rPr>
          <w:rFonts w:cs="Times New Roman"/>
          <w:color w:val="000000"/>
          <w:spacing w:val="-2"/>
          <w:szCs w:val="28"/>
        </w:rPr>
        <w:t xml:space="preserve"> Phối hợp Ban Tổ chức Tỉnh ủy triển khai phần mềm Theo dõi tiến trình đại hội Đảng trên VNeID; </w:t>
      </w:r>
      <w:r w:rsidRPr="00040E0C">
        <w:rPr>
          <w:rFonts w:cs="Times New Roman"/>
          <w:b/>
          <w:color w:val="000000"/>
          <w:spacing w:val="-2"/>
          <w:szCs w:val="28"/>
          <w:vertAlign w:val="superscript"/>
        </w:rPr>
        <w:t>(3)</w:t>
      </w:r>
      <w:r w:rsidRPr="00040E0C">
        <w:rPr>
          <w:rFonts w:cs="Times New Roman"/>
          <w:color w:val="000000"/>
          <w:spacing w:val="-2"/>
          <w:szCs w:val="28"/>
        </w:rPr>
        <w:t xml:space="preserve"> </w:t>
      </w:r>
      <w:r w:rsidRPr="00040E0C">
        <w:rPr>
          <w:rFonts w:cs="Times New Roman"/>
          <w:spacing w:val="-2"/>
          <w:szCs w:val="28"/>
          <w:lang w:eastAsia="en-GB"/>
        </w:rPr>
        <w:t>Phối hợp ngành Tư pháp rà soát, đối chiếu, xử lý các trường hợp sai lệch dữ liệu hộ tịch điện tử giữa Cơ sở dữ liệu hộ tịch điện tử với Cơ sở dữ liệu quốc gia về dân cư để kết nối, khai thác, chia sẻ dữ liệu phục vụ việc cắt giảm, hạn chế nộp/xuất trình giấy tờ trong quá trình giải quyết thủ tục hành chính</w:t>
      </w:r>
      <w:r w:rsidRPr="00040E0C">
        <w:rPr>
          <w:rFonts w:cs="Times New Roman"/>
          <w:color w:val="000000"/>
          <w:spacing w:val="-2"/>
          <w:szCs w:val="28"/>
        </w:rPr>
        <w:t xml:space="preserve">; </w:t>
      </w:r>
      <w:r w:rsidRPr="00040E0C">
        <w:rPr>
          <w:rFonts w:cs="Times New Roman"/>
          <w:b/>
          <w:color w:val="000000"/>
          <w:spacing w:val="-2"/>
          <w:szCs w:val="28"/>
          <w:vertAlign w:val="superscript"/>
        </w:rPr>
        <w:t>(4)</w:t>
      </w:r>
      <w:r w:rsidRPr="00040E0C">
        <w:rPr>
          <w:rFonts w:cs="Times New Roman"/>
          <w:color w:val="000000"/>
          <w:spacing w:val="-2"/>
          <w:szCs w:val="28"/>
        </w:rPr>
        <w:t xml:space="preserve"> Phối hợp Sở Nông nghiệp và Môi trường </w:t>
      </w:r>
      <w:r w:rsidRPr="00040E0C">
        <w:rPr>
          <w:rFonts w:cs="Times New Roman"/>
          <w:bCs/>
          <w:color w:val="000000"/>
          <w:spacing w:val="-2"/>
          <w:szCs w:val="28"/>
        </w:rPr>
        <w:t xml:space="preserve">hoàn thành kết nối, tích hợp, khai thác dữ liệu đất đai tỉnh cắt giảm thủ tục hành chính lĩnh vực cư trú </w:t>
      </w:r>
      <w:r w:rsidRPr="00040E0C">
        <w:rPr>
          <w:rFonts w:cs="Times New Roman"/>
          <w:bCs/>
          <w:i/>
          <w:iCs/>
          <w:color w:val="000000"/>
          <w:spacing w:val="-2"/>
          <w:szCs w:val="28"/>
        </w:rPr>
        <w:t>(là một trong 10 tỉnh đầu tiên)</w:t>
      </w:r>
      <w:r w:rsidRPr="00040E0C">
        <w:rPr>
          <w:rFonts w:cs="Times New Roman"/>
          <w:bCs/>
          <w:iCs/>
          <w:color w:val="000000"/>
          <w:spacing w:val="-2"/>
          <w:szCs w:val="28"/>
        </w:rPr>
        <w:t xml:space="preserve">; </w:t>
      </w:r>
      <w:r w:rsidRPr="00040E0C">
        <w:rPr>
          <w:rFonts w:cs="Times New Roman"/>
          <w:b/>
          <w:bCs/>
          <w:iCs/>
          <w:color w:val="000000"/>
          <w:spacing w:val="-2"/>
          <w:szCs w:val="28"/>
          <w:vertAlign w:val="superscript"/>
        </w:rPr>
        <w:t>(5)</w:t>
      </w:r>
      <w:r w:rsidRPr="00040E0C">
        <w:rPr>
          <w:rFonts w:cs="Times New Roman"/>
          <w:bCs/>
          <w:iCs/>
          <w:color w:val="000000"/>
          <w:spacing w:val="-2"/>
          <w:szCs w:val="28"/>
        </w:rPr>
        <w:t xml:space="preserve"> </w:t>
      </w:r>
      <w:r w:rsidRPr="00040E0C">
        <w:rPr>
          <w:rFonts w:cs="Times New Roman"/>
          <w:color w:val="000000"/>
          <w:spacing w:val="-2"/>
          <w:szCs w:val="28"/>
        </w:rPr>
        <w:t xml:space="preserve">Báo cáo định kỳ kết quả thực hiện chỉ đạo của Thường trực Ban Chỉ đạo Nghị Quyết số 30-NQ/TU; </w:t>
      </w:r>
      <w:r w:rsidRPr="00040E0C">
        <w:rPr>
          <w:rFonts w:cs="Times New Roman"/>
          <w:b/>
          <w:color w:val="000000"/>
          <w:spacing w:val="-2"/>
          <w:szCs w:val="28"/>
          <w:vertAlign w:val="superscript"/>
        </w:rPr>
        <w:t>(6)</w:t>
      </w:r>
      <w:r w:rsidRPr="00040E0C">
        <w:rPr>
          <w:rFonts w:cs="Times New Roman"/>
          <w:color w:val="000000"/>
          <w:spacing w:val="-2"/>
          <w:szCs w:val="28"/>
        </w:rPr>
        <w:t xml:space="preserve"> Phối hợp Sở Thông tin và Truyền thông, Sở Tư pháp, Sở Giao thông vận tải chuyển giao các nhiệm vụ theo </w:t>
      </w:r>
      <w:r w:rsidRPr="00040E0C">
        <w:rPr>
          <w:rFonts w:cs="Times New Roman"/>
          <w:spacing w:val="-2"/>
          <w:szCs w:val="28"/>
        </w:rPr>
        <w:t>Đề án sắp xếp tổ chức các cơ quan chuyên môn thuộc UBND cấp tỉnh, cấp huyện theo chỉ đạo của UBND tỉnh</w:t>
      </w:r>
      <w:r w:rsidRPr="00040E0C">
        <w:rPr>
          <w:rFonts w:cs="Times New Roman"/>
          <w:color w:val="000000"/>
          <w:spacing w:val="-2"/>
          <w:szCs w:val="28"/>
          <w:lang w:val="pt-BR" w:eastAsia="en-GB"/>
        </w:rPr>
        <w:t xml:space="preserve">; </w:t>
      </w:r>
      <w:r w:rsidRPr="00040E0C">
        <w:rPr>
          <w:rFonts w:cs="Times New Roman"/>
          <w:b/>
          <w:color w:val="000000"/>
          <w:spacing w:val="-2"/>
          <w:szCs w:val="28"/>
          <w:vertAlign w:val="superscript"/>
          <w:lang w:val="pt-BR" w:eastAsia="en-GB"/>
        </w:rPr>
        <w:t>(7)</w:t>
      </w:r>
      <w:r w:rsidRPr="00040E0C">
        <w:rPr>
          <w:rFonts w:cs="Times New Roman"/>
          <w:color w:val="000000"/>
          <w:spacing w:val="-2"/>
          <w:szCs w:val="28"/>
          <w:lang w:val="pt-BR" w:eastAsia="en-GB"/>
        </w:rPr>
        <w:t xml:space="preserve"> Phối hợp theo dõi, đôn đốc triển khai các mô hình và nhiệm vụ trọng tâm Đề án 06 đảm bảo hiệu quả;...</w:t>
      </w:r>
    </w:p>
    <w:p w14:paraId="3E2A62AF" w14:textId="3FCDFF51" w:rsidR="00414B31" w:rsidRPr="00F11DC1" w:rsidRDefault="00414B31" w:rsidP="00414B31">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b/>
          <w:i/>
          <w:szCs w:val="28"/>
          <w:lang w:val="en-US"/>
        </w:rPr>
      </w:pPr>
      <w:r w:rsidRPr="00F11DC1">
        <w:rPr>
          <w:rFonts w:cs="Times New Roman"/>
          <w:b/>
          <w:i/>
          <w:szCs w:val="28"/>
        </w:rPr>
        <w:t xml:space="preserve">2. Công tác chỉ đạo triển khai thực hiện trong </w:t>
      </w:r>
      <w:r w:rsidRPr="00F11DC1">
        <w:rPr>
          <w:rFonts w:cs="Times New Roman"/>
          <w:b/>
          <w:i/>
          <w:szCs w:val="28"/>
          <w:lang w:val="en-US"/>
        </w:rPr>
        <w:t>Công an tỉnh</w:t>
      </w:r>
    </w:p>
    <w:p w14:paraId="211636E4" w14:textId="34CD67D5" w:rsidR="00FE0B02" w:rsidRPr="0041184A" w:rsidRDefault="00FE0B02" w:rsidP="00FE0B0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zCs w:val="28"/>
          <w:lang w:val="en-US"/>
        </w:rPr>
      </w:pPr>
      <w:r>
        <w:rPr>
          <w:lang w:val="en-US"/>
        </w:rPr>
        <w:t>Công an tỉnh đã</w:t>
      </w:r>
      <w:r w:rsidRPr="00B353FF">
        <w:t xml:space="preserve"> </w:t>
      </w:r>
      <w:r>
        <w:rPr>
          <w:lang w:val="en-US"/>
        </w:rPr>
        <w:t>t</w:t>
      </w:r>
      <w:r w:rsidRPr="00B353FF">
        <w:t xml:space="preserve">riển khai thực hiện Kế hoạch về thực hiện chức năng Trợ lý ảo hỗ trợ người dân, doanh nghiệp trên Cổng Thông tin điện tử Công an tỉnh Khánh Hòa; </w:t>
      </w:r>
      <w:r w:rsidRPr="00B353FF">
        <w:rPr>
          <w:szCs w:val="28"/>
        </w:rPr>
        <w:t>thực hiện phong trào thi đua "Lực lượng Công an Khánh Hòa tiên phong đi đầu trong đổi mới sáng tạo và chuyển đổi số; thực hiện “Đề án Chuyển đổi số toàn diện trong Công an nhân dân đến năm 2030”</w:t>
      </w:r>
      <w:r w:rsidR="0041184A">
        <w:rPr>
          <w:szCs w:val="28"/>
          <w:lang w:val="en-US"/>
        </w:rPr>
        <w:t>;</w:t>
      </w:r>
      <w:r w:rsidRPr="00B353FF">
        <w:rPr>
          <w:szCs w:val="28"/>
        </w:rPr>
        <w:t xml:space="preserve"> triển khai Khung năng lực số trong Công an tỉnh Khánh Hòa</w:t>
      </w:r>
      <w:r w:rsidR="0041184A">
        <w:rPr>
          <w:szCs w:val="28"/>
          <w:lang w:val="en-US"/>
        </w:rPr>
        <w:t xml:space="preserve"> và triển khai thực hiện điều chỉnh mạng lưới công nghệ thông tin và triển khai toàn diện phần mềm quản lý văn bản và điều hành lực lượng.</w:t>
      </w:r>
    </w:p>
    <w:p w14:paraId="2F1F93DC" w14:textId="1ED80D3D" w:rsidR="002974E7" w:rsidRPr="00F11DC1" w:rsidRDefault="00414B31" w:rsidP="00414B31">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b/>
          <w:bCs/>
          <w:lang w:val="en-US"/>
        </w:rPr>
      </w:pPr>
      <w:r w:rsidRPr="00F11DC1">
        <w:rPr>
          <w:rFonts w:cs="Times New Roman"/>
          <w:b/>
          <w:bCs/>
          <w:lang w:val="en-US"/>
        </w:rPr>
        <w:t>2.</w:t>
      </w:r>
      <w:r w:rsidR="000C1D6E" w:rsidRPr="00F11DC1">
        <w:rPr>
          <w:rFonts w:cs="Times New Roman"/>
          <w:b/>
          <w:bCs/>
        </w:rPr>
        <w:t xml:space="preserve">1. Tham gia hoàn thiện thể chế </w:t>
      </w:r>
    </w:p>
    <w:p w14:paraId="13F2F9FE" w14:textId="77777777" w:rsidR="0041184A" w:rsidRDefault="002974E7" w:rsidP="00FD0B97">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szCs w:val="28"/>
          <w:lang w:val="en-US" w:eastAsia="en-GB"/>
        </w:rPr>
      </w:pPr>
      <w:r w:rsidRPr="00F11DC1">
        <w:rPr>
          <w:rFonts w:cs="Times New Roman"/>
          <w:lang w:val="en-US"/>
        </w:rPr>
        <w:t xml:space="preserve">- </w:t>
      </w:r>
      <w:r w:rsidR="000C1D6E" w:rsidRPr="00F11DC1">
        <w:rPr>
          <w:rFonts w:cs="Times New Roman"/>
        </w:rPr>
        <w:t>Chủ động rà soát, điều chỉnh các chương trình, kế hoạch công tác về chuyển đổi số phù hợp với tình hình thực tế của Công an tỉnh. Nghiên cứu, tham gia ý kiến dự thảo Luật Bảo vệ dữ liệu cá nhân, các Nghị định của Chính phủ quy định chi tiết Luật Dữ liệu</w:t>
      </w:r>
      <w:r w:rsidR="00414B31" w:rsidRPr="00F11DC1">
        <w:rPr>
          <w:rFonts w:cs="Times New Roman"/>
          <w:lang w:val="en-US"/>
        </w:rPr>
        <w:t>;</w:t>
      </w:r>
      <w:r w:rsidR="000C1D6E" w:rsidRPr="00F11DC1">
        <w:rPr>
          <w:rFonts w:cs="Times New Roman"/>
        </w:rPr>
        <w:t xml:space="preserve"> </w:t>
      </w:r>
      <w:r w:rsidR="00414B31" w:rsidRPr="00F11DC1">
        <w:rPr>
          <w:rFonts w:cs="Times New Roman"/>
          <w:szCs w:val="28"/>
          <w:lang w:eastAsia="en-GB"/>
        </w:rPr>
        <w:t>tham gia góp ý hồ sơ dự án Luật sửa đổi, bổ sung 10 Luật liên quan đến an ninh, trật tự.</w:t>
      </w:r>
      <w:r w:rsidR="007F00E2">
        <w:rPr>
          <w:rFonts w:cs="Times New Roman"/>
          <w:szCs w:val="28"/>
          <w:lang w:val="en-US" w:eastAsia="en-GB"/>
        </w:rPr>
        <w:t xml:space="preserve"> </w:t>
      </w:r>
    </w:p>
    <w:p w14:paraId="1843ED7E" w14:textId="58240F8D" w:rsidR="000C1D6E" w:rsidRDefault="0041184A" w:rsidP="00FD0B97">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szCs w:val="28"/>
          <w:lang w:val="en-US" w:eastAsia="en-GB"/>
        </w:rPr>
      </w:pPr>
      <w:r>
        <w:rPr>
          <w:rFonts w:cs="Times New Roman"/>
          <w:szCs w:val="28"/>
          <w:lang w:val="en-US" w:eastAsia="en-GB"/>
        </w:rPr>
        <w:t xml:space="preserve">- </w:t>
      </w:r>
      <w:r w:rsidR="002974E7" w:rsidRPr="00F11DC1">
        <w:rPr>
          <w:rFonts w:cs="Times New Roman"/>
          <w:szCs w:val="28"/>
          <w:lang w:eastAsia="en-GB"/>
        </w:rPr>
        <w:t>Tham gia góp ý đầy đủ và kịp thời các dự thảo văn bản quy phạm pháp luật khi có yêu cầu của cấp trên theo thẩm quyền và nhiệm vụ được giao</w:t>
      </w:r>
      <w:r w:rsidR="002974E7" w:rsidRPr="00F11DC1">
        <w:rPr>
          <w:rFonts w:cs="Times New Roman"/>
          <w:szCs w:val="28"/>
          <w:lang w:val="en-US" w:eastAsia="en-GB"/>
        </w:rPr>
        <w:t>.</w:t>
      </w:r>
    </w:p>
    <w:p w14:paraId="2E1E1D9B" w14:textId="4C3C6F96" w:rsidR="002974E7" w:rsidRPr="00AB7D31" w:rsidRDefault="00414B31" w:rsidP="002974E7">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b/>
          <w:szCs w:val="28"/>
          <w:lang w:val="en-US"/>
        </w:rPr>
      </w:pPr>
      <w:r w:rsidRPr="00F11DC1">
        <w:rPr>
          <w:rFonts w:cs="Times New Roman"/>
          <w:b/>
          <w:bCs/>
          <w:lang w:val="en-US"/>
        </w:rPr>
        <w:t>2.</w:t>
      </w:r>
      <w:r w:rsidR="00D4250D" w:rsidRPr="00F11DC1">
        <w:rPr>
          <w:rFonts w:cs="Times New Roman"/>
          <w:b/>
          <w:bCs/>
        </w:rPr>
        <w:t xml:space="preserve">2. </w:t>
      </w:r>
      <w:r w:rsidR="002974E7" w:rsidRPr="00F11DC1">
        <w:rPr>
          <w:rFonts w:cs="Times New Roman"/>
          <w:b/>
          <w:szCs w:val="28"/>
        </w:rPr>
        <w:t xml:space="preserve">Tăng cường đầu tư, hoàn thiện hạ tầng cho khoa học, công nghệ, đổi mới sáng tạo và chuyển đổi số </w:t>
      </w:r>
    </w:p>
    <w:p w14:paraId="29EC85A0" w14:textId="771B567B" w:rsidR="006C3527" w:rsidRPr="00F11DC1" w:rsidRDefault="002974E7" w:rsidP="006C3527">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spacing w:val="-2"/>
          <w:szCs w:val="28"/>
          <w:lang w:val="en-US"/>
        </w:rPr>
      </w:pPr>
      <w:r w:rsidRPr="00F11DC1">
        <w:rPr>
          <w:rFonts w:cs="Times New Roman"/>
          <w:szCs w:val="28"/>
        </w:rPr>
        <w:t xml:space="preserve">- Tiếp tục thực hiện các dự án, nhiệm vụ công nghệ thông tin, chuyển đổi số: </w:t>
      </w:r>
      <w:r w:rsidRPr="00F11DC1">
        <w:rPr>
          <w:rFonts w:cs="Times New Roman"/>
          <w:b/>
          <w:szCs w:val="28"/>
          <w:vertAlign w:val="superscript"/>
        </w:rPr>
        <w:t>(1)</w:t>
      </w:r>
      <w:r w:rsidRPr="00F11DC1">
        <w:rPr>
          <w:rFonts w:cs="Times New Roman"/>
          <w:szCs w:val="28"/>
        </w:rPr>
        <w:t xml:space="preserve"> Nâng cấp hệ thống camera và thiết bị tại Trung tâm Chỉ huy Công an tỉnh; </w:t>
      </w:r>
      <w:r w:rsidRPr="00F11DC1">
        <w:rPr>
          <w:rFonts w:cs="Times New Roman"/>
          <w:b/>
          <w:szCs w:val="28"/>
          <w:vertAlign w:val="superscript"/>
        </w:rPr>
        <w:t>(2)</w:t>
      </w:r>
      <w:r w:rsidRPr="00F11DC1">
        <w:rPr>
          <w:rFonts w:cs="Times New Roman"/>
          <w:szCs w:val="28"/>
        </w:rPr>
        <w:t xml:space="preserve"> Xây dựng hệ thống camera giám sát xử lý vi phạm giao thông trên các tuyến quốc lộ; </w:t>
      </w:r>
      <w:r w:rsidRPr="00F11DC1">
        <w:rPr>
          <w:rFonts w:cs="Times New Roman"/>
          <w:b/>
          <w:szCs w:val="28"/>
          <w:vertAlign w:val="superscript"/>
        </w:rPr>
        <w:t>(3)</w:t>
      </w:r>
      <w:r w:rsidRPr="00F11DC1">
        <w:rPr>
          <w:rFonts w:cs="Times New Roman"/>
          <w:szCs w:val="28"/>
        </w:rPr>
        <w:t xml:space="preserve"> Đầu tư xây dựng trung tâm tác chiến và đào tạo an ninh mạng - Công an tỉnh Khánh Hò</w:t>
      </w:r>
      <w:r w:rsidR="006C3527" w:rsidRPr="00F11DC1">
        <w:rPr>
          <w:rFonts w:cs="Times New Roman"/>
          <w:szCs w:val="28"/>
          <w:lang w:val="en-US"/>
        </w:rPr>
        <w:t xml:space="preserve">a; </w:t>
      </w:r>
      <w:r w:rsidRPr="00F11DC1">
        <w:rPr>
          <w:rFonts w:cs="Times New Roman"/>
          <w:b/>
          <w:spacing w:val="-2"/>
          <w:szCs w:val="28"/>
          <w:vertAlign w:val="superscript"/>
        </w:rPr>
        <w:t>(</w:t>
      </w:r>
      <w:r w:rsidR="006C3527" w:rsidRPr="00F11DC1">
        <w:rPr>
          <w:rFonts w:cs="Times New Roman"/>
          <w:b/>
          <w:spacing w:val="-2"/>
          <w:szCs w:val="28"/>
          <w:vertAlign w:val="superscript"/>
          <w:lang w:val="en-US"/>
        </w:rPr>
        <w:t>4</w:t>
      </w:r>
      <w:r w:rsidRPr="00F11DC1">
        <w:rPr>
          <w:rFonts w:cs="Times New Roman"/>
          <w:b/>
          <w:spacing w:val="-2"/>
          <w:szCs w:val="28"/>
          <w:vertAlign w:val="superscript"/>
        </w:rPr>
        <w:t>)</w:t>
      </w:r>
      <w:r w:rsidRPr="00F11DC1">
        <w:rPr>
          <w:rFonts w:cs="Times New Roman"/>
          <w:spacing w:val="-2"/>
          <w:szCs w:val="28"/>
        </w:rPr>
        <w:t xml:space="preserve"> Nâng cấp hoàn thiện hệ thống bảo đảm an toàn thông tin; </w:t>
      </w:r>
      <w:r w:rsidRPr="00F11DC1">
        <w:rPr>
          <w:rFonts w:cs="Times New Roman"/>
          <w:b/>
          <w:spacing w:val="-2"/>
          <w:szCs w:val="28"/>
          <w:vertAlign w:val="superscript"/>
        </w:rPr>
        <w:t>(</w:t>
      </w:r>
      <w:r w:rsidR="006C3527" w:rsidRPr="00F11DC1">
        <w:rPr>
          <w:rFonts w:cs="Times New Roman"/>
          <w:b/>
          <w:spacing w:val="-2"/>
          <w:szCs w:val="28"/>
          <w:vertAlign w:val="superscript"/>
          <w:lang w:val="en-US"/>
        </w:rPr>
        <w:t>5</w:t>
      </w:r>
      <w:r w:rsidRPr="00F11DC1">
        <w:rPr>
          <w:rFonts w:cs="Times New Roman"/>
          <w:b/>
          <w:spacing w:val="-2"/>
          <w:szCs w:val="28"/>
          <w:vertAlign w:val="superscript"/>
        </w:rPr>
        <w:t>)</w:t>
      </w:r>
      <w:r w:rsidRPr="00F11DC1">
        <w:rPr>
          <w:rFonts w:cs="Times New Roman"/>
          <w:spacing w:val="-2"/>
          <w:szCs w:val="28"/>
        </w:rPr>
        <w:t xml:space="preserve"> </w:t>
      </w:r>
      <w:r w:rsidRPr="00F11DC1">
        <w:rPr>
          <w:rFonts w:cs="Times New Roman"/>
          <w:spacing w:val="-2"/>
          <w:szCs w:val="28"/>
        </w:rPr>
        <w:lastRenderedPageBreak/>
        <w:t xml:space="preserve">Cập nhật, nâng cấp chức năng hệ thống phần mềm Quản lý thông tin lưu trú trên địa bàn tỉnh Khánh Hòa; </w:t>
      </w:r>
      <w:r w:rsidRPr="00F11DC1">
        <w:rPr>
          <w:rFonts w:cs="Times New Roman"/>
          <w:b/>
          <w:spacing w:val="-2"/>
          <w:szCs w:val="28"/>
          <w:vertAlign w:val="superscript"/>
        </w:rPr>
        <w:t>(</w:t>
      </w:r>
      <w:r w:rsidR="000850FC" w:rsidRPr="00F11DC1">
        <w:rPr>
          <w:rFonts w:cs="Times New Roman"/>
          <w:b/>
          <w:spacing w:val="-2"/>
          <w:szCs w:val="28"/>
          <w:vertAlign w:val="superscript"/>
          <w:lang w:val="en-US"/>
        </w:rPr>
        <w:t>6</w:t>
      </w:r>
      <w:r w:rsidRPr="00F11DC1">
        <w:rPr>
          <w:rFonts w:cs="Times New Roman"/>
          <w:b/>
          <w:spacing w:val="-2"/>
          <w:szCs w:val="28"/>
          <w:vertAlign w:val="superscript"/>
        </w:rPr>
        <w:t>)</w:t>
      </w:r>
      <w:r w:rsidRPr="00F11DC1">
        <w:rPr>
          <w:rFonts w:cs="Times New Roman"/>
          <w:spacing w:val="-2"/>
          <w:szCs w:val="28"/>
        </w:rPr>
        <w:t xml:space="preserve"> Đào tạo nguồn nhân lực an ninh mạng trên địa bàn tỉnh Khánh Hòa; </w:t>
      </w:r>
      <w:r w:rsidRPr="00F11DC1">
        <w:rPr>
          <w:rFonts w:cs="Times New Roman"/>
          <w:b/>
          <w:spacing w:val="-2"/>
          <w:szCs w:val="28"/>
          <w:vertAlign w:val="superscript"/>
        </w:rPr>
        <w:t>(</w:t>
      </w:r>
      <w:r w:rsidR="000850FC" w:rsidRPr="00F11DC1">
        <w:rPr>
          <w:rFonts w:cs="Times New Roman"/>
          <w:b/>
          <w:spacing w:val="-2"/>
          <w:szCs w:val="28"/>
          <w:vertAlign w:val="superscript"/>
          <w:lang w:val="en-US"/>
        </w:rPr>
        <w:t>7</w:t>
      </w:r>
      <w:r w:rsidRPr="00F11DC1">
        <w:rPr>
          <w:rFonts w:cs="Times New Roman"/>
          <w:b/>
          <w:spacing w:val="-2"/>
          <w:szCs w:val="28"/>
          <w:vertAlign w:val="superscript"/>
        </w:rPr>
        <w:t>)</w:t>
      </w:r>
      <w:r w:rsidRPr="00F11DC1">
        <w:rPr>
          <w:rFonts w:cs="Times New Roman"/>
          <w:spacing w:val="-2"/>
          <w:szCs w:val="28"/>
        </w:rPr>
        <w:t xml:space="preserve"> Mua sắm bản quyền phần mềm phòng chống mã độc (endpoin) và triển khai hệ thống phòng chống mã độc tập trung.</w:t>
      </w:r>
    </w:p>
    <w:p w14:paraId="619B29EB" w14:textId="77777777" w:rsidR="00AA167A" w:rsidRDefault="000D38A1" w:rsidP="00AA167A">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spacing w:val="-2"/>
          <w:szCs w:val="28"/>
          <w:lang w:val="en-US"/>
        </w:rPr>
      </w:pPr>
      <w:r>
        <w:rPr>
          <w:rFonts w:cs="Times New Roman"/>
          <w:spacing w:val="-2"/>
          <w:szCs w:val="28"/>
          <w:lang w:val="en-US"/>
        </w:rPr>
        <w:t>- Triển khai Hệ thống bảo mật luồng đến Công an cấp xã.</w:t>
      </w:r>
    </w:p>
    <w:p w14:paraId="6B85C400" w14:textId="3BD777FD" w:rsidR="002974E7" w:rsidRPr="00F11DC1" w:rsidRDefault="008A5445" w:rsidP="007F00E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rFonts w:cs="Times New Roman"/>
          <w:lang w:val="en-US"/>
        </w:rPr>
      </w:pPr>
      <w:r>
        <w:rPr>
          <w:rFonts w:cs="Times New Roman"/>
          <w:lang w:val="en-US"/>
        </w:rPr>
        <w:t>- T</w:t>
      </w:r>
      <w:r w:rsidR="00D4250D" w:rsidRPr="00F11DC1">
        <w:rPr>
          <w:rFonts w:cs="Times New Roman"/>
        </w:rPr>
        <w:t xml:space="preserve">riển khai giải pháp ký số, xác thực thông tin, phục vụ hệ thống dịch vụ công trực tuyến Bộ Công an, cung cấp chứng thư số, thiết bị lưu khóa bí mật, SIM PKI phục vụ ký số, xác thực, bảo mật và tra cứu, cập nhật thông tin Cơ sở dữ liệu quốc gia về dân cư, triển khai 02 phần mềm NVCB cảnh sát, Điều tra hình sự và phục vụ xác thực bảo mật văn bản gửi nhận qua mạng LAN Công an tỉnh. </w:t>
      </w:r>
    </w:p>
    <w:p w14:paraId="37EAE29F" w14:textId="5AD67CFA" w:rsidR="00C53C7F" w:rsidRDefault="00C60498" w:rsidP="00C53C7F">
      <w:pPr>
        <w:pBdr>
          <w:top w:val="dotted" w:sz="4" w:space="0" w:color="FFFFFF"/>
          <w:left w:val="dotted" w:sz="4" w:space="0" w:color="FFFFFF"/>
          <w:bottom w:val="dotted" w:sz="4" w:space="12" w:color="FFFFFF"/>
          <w:right w:val="dotted" w:sz="4" w:space="0" w:color="FFFFFF"/>
        </w:pBdr>
        <w:shd w:val="clear" w:color="auto" w:fill="FFFFFF"/>
        <w:spacing w:before="120" w:after="120"/>
        <w:ind w:firstLine="709"/>
        <w:rPr>
          <w:rFonts w:cs="Times New Roman"/>
          <w:b/>
          <w:bCs/>
          <w:lang w:val="en-US"/>
        </w:rPr>
      </w:pPr>
      <w:r>
        <w:rPr>
          <w:rFonts w:cs="Times New Roman"/>
          <w:b/>
          <w:bCs/>
          <w:lang w:val="en-US"/>
        </w:rPr>
        <w:t>2.</w:t>
      </w:r>
      <w:r w:rsidR="008A5445">
        <w:rPr>
          <w:rFonts w:cs="Times New Roman"/>
          <w:b/>
          <w:bCs/>
          <w:lang w:val="en-US"/>
        </w:rPr>
        <w:t>3</w:t>
      </w:r>
      <w:r w:rsidR="00D4250D" w:rsidRPr="00F11DC1">
        <w:rPr>
          <w:rFonts w:cs="Times New Roman"/>
          <w:b/>
          <w:bCs/>
        </w:rPr>
        <w:t xml:space="preserve">. </w:t>
      </w:r>
      <w:r w:rsidR="00C53C7F" w:rsidRPr="008252CD">
        <w:rPr>
          <w:b/>
        </w:rPr>
        <w:t>Phát triển, trọng dụng nhân lực chất lượng cao, nhân tài đáp ứng yêu cầu phát triển khoa học, công nghệ, đổi mới sáng tạo và chuyển đổi số</w:t>
      </w:r>
    </w:p>
    <w:p w14:paraId="7A9126F3" w14:textId="7C6B809B" w:rsidR="00C53C7F" w:rsidRDefault="0041184A" w:rsidP="00C53C7F">
      <w:pPr>
        <w:pBdr>
          <w:top w:val="dotted" w:sz="4" w:space="0" w:color="FFFFFF"/>
          <w:left w:val="dotted" w:sz="4" w:space="0" w:color="FFFFFF"/>
          <w:bottom w:val="dotted" w:sz="4" w:space="12" w:color="FFFFFF"/>
          <w:right w:val="dotted" w:sz="4" w:space="0" w:color="FFFFFF"/>
        </w:pBdr>
        <w:shd w:val="clear" w:color="auto" w:fill="FFFFFF"/>
        <w:spacing w:before="120" w:after="120"/>
        <w:ind w:firstLine="709"/>
        <w:rPr>
          <w:bCs/>
          <w:iCs/>
          <w:color w:val="000000"/>
          <w:szCs w:val="28"/>
        </w:rPr>
      </w:pPr>
      <w:r>
        <w:rPr>
          <w:lang w:val="en-US"/>
        </w:rPr>
        <w:t xml:space="preserve">- Cử </w:t>
      </w:r>
      <w:r w:rsidR="00E61EA1" w:rsidRPr="00A90C62">
        <w:t xml:space="preserve">04 cán bộ tham gia bồi dưỡng nâng cao năng lực cho đội ngũ tham gia giảng dạy chương trình </w:t>
      </w:r>
      <w:r w:rsidR="00E61EA1">
        <w:t>bồi dưỡng kiến thức</w:t>
      </w:r>
      <w:r w:rsidR="00E61EA1" w:rsidRPr="00A90C62">
        <w:t xml:space="preserve"> chuyển đổi số trong CAND</w:t>
      </w:r>
      <w:r w:rsidR="00E61EA1">
        <w:t>;</w:t>
      </w:r>
      <w:r w:rsidR="00E61EA1" w:rsidRPr="00A90C62">
        <w:t xml:space="preserve"> </w:t>
      </w:r>
      <w:r w:rsidR="00C53C7F" w:rsidRPr="008B41DB">
        <w:rPr>
          <w:bCs/>
          <w:iCs/>
          <w:color w:val="000000"/>
          <w:szCs w:val="28"/>
        </w:rPr>
        <w:t xml:space="preserve">01 cán bộ PA05 tham gia tập huấn Ứng dụng trí tuệ nhân tạo (AI) trong công tác an ninh mạng và </w:t>
      </w:r>
      <w:r w:rsidR="00C53C7F">
        <w:rPr>
          <w:bCs/>
          <w:iCs/>
          <w:color w:val="000000"/>
          <w:szCs w:val="28"/>
        </w:rPr>
        <w:t>phòng chống tội phạm</w:t>
      </w:r>
      <w:r w:rsidR="00C53C7F" w:rsidRPr="008B41DB">
        <w:rPr>
          <w:bCs/>
          <w:iCs/>
          <w:color w:val="000000"/>
          <w:szCs w:val="28"/>
        </w:rPr>
        <w:t xml:space="preserve"> sử dụng công nghệ</w:t>
      </w:r>
      <w:r w:rsidR="00C53C7F">
        <w:rPr>
          <w:bCs/>
          <w:iCs/>
          <w:color w:val="000000"/>
          <w:szCs w:val="28"/>
        </w:rPr>
        <w:t xml:space="preserve"> cao.</w:t>
      </w:r>
    </w:p>
    <w:p w14:paraId="2D9022FA" w14:textId="69F76D10" w:rsidR="00C53C7F" w:rsidRPr="005E1623" w:rsidRDefault="00C53C7F" w:rsidP="00C53C7F">
      <w:pPr>
        <w:pBdr>
          <w:top w:val="dotted" w:sz="4" w:space="0" w:color="FFFFFF"/>
          <w:left w:val="dotted" w:sz="4" w:space="0" w:color="FFFFFF"/>
          <w:bottom w:val="dotted" w:sz="4" w:space="12" w:color="FFFFFF"/>
          <w:right w:val="dotted" w:sz="4" w:space="0" w:color="FFFFFF"/>
        </w:pBdr>
        <w:shd w:val="clear" w:color="auto" w:fill="FFFFFF"/>
        <w:spacing w:before="120" w:after="120"/>
        <w:ind w:firstLine="709"/>
        <w:rPr>
          <w:bCs/>
          <w:lang w:val="nl-NL"/>
        </w:rPr>
      </w:pPr>
      <w:r>
        <w:rPr>
          <w:szCs w:val="28"/>
        </w:rPr>
        <w:t>-</w:t>
      </w:r>
      <w:r w:rsidRPr="00194621">
        <w:rPr>
          <w:szCs w:val="28"/>
        </w:rPr>
        <w:t xml:space="preserve"> Tiếp tục nghiên cứu tham mưu triển khai thực hiện các chính sách thu hút, tuyển dụng và đãi ngộ nhân lực chuyển đổi số, lực lượng chuyên trách bảo đảm an toàn, an ninh mạng làm việc tại Công an các đơn vị, xã, phường, thị trấn, đồn đảm bảo đủ về số lượng, chất lượng, phù hợp theo chức năng, nhiệm vụ của Công an tỉnh và đặc thù của ngành Công an. </w:t>
      </w:r>
      <w:r>
        <w:rPr>
          <w:bCs/>
          <w:iCs/>
          <w:szCs w:val="28"/>
        </w:rPr>
        <w:t>Tiếp tục t</w:t>
      </w:r>
      <w:r w:rsidRPr="009C1E85">
        <w:rPr>
          <w:bCs/>
          <w:iCs/>
          <w:szCs w:val="28"/>
        </w:rPr>
        <w:t xml:space="preserve">hực hiện tuyển chọn công dân </w:t>
      </w:r>
      <w:r w:rsidRPr="009C1E85">
        <w:rPr>
          <w:szCs w:val="28"/>
        </w:rPr>
        <w:t>có trình độ công nghệ thông tin vào công tác tại Công an tỉnh, đảm bảo nhân lực thực hiện Đề án Phát triển ứng dụng dữ liệu dân cư, định danh và xác thực điện tử phục vụ chuyển đổi số quốc gia giai đoạn 2022 - 2025, tầm nhìn đến năm 2030, dịch vụ công trực tuyến và kết nối các cơ sở dữ liệu</w:t>
      </w:r>
      <w:r>
        <w:rPr>
          <w:i/>
          <w:szCs w:val="28"/>
        </w:rPr>
        <w:t xml:space="preserve">. </w:t>
      </w:r>
    </w:p>
    <w:p w14:paraId="4B5418CB" w14:textId="2565C3E1" w:rsidR="00C53C7F" w:rsidRDefault="00C60498" w:rsidP="00C53C7F">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b/>
          <w:lang w:val="en-US"/>
        </w:rPr>
      </w:pPr>
      <w:r>
        <w:rPr>
          <w:rFonts w:cs="Times New Roman"/>
          <w:b/>
          <w:bCs/>
          <w:lang w:val="en-US"/>
        </w:rPr>
        <w:t>2.</w:t>
      </w:r>
      <w:r w:rsidR="008A5445">
        <w:rPr>
          <w:rFonts w:cs="Times New Roman"/>
          <w:b/>
          <w:bCs/>
          <w:lang w:val="en-US"/>
        </w:rPr>
        <w:t>4</w:t>
      </w:r>
      <w:r w:rsidR="00D4250D" w:rsidRPr="00F11DC1">
        <w:rPr>
          <w:rFonts w:cs="Times New Roman"/>
          <w:b/>
          <w:bCs/>
        </w:rPr>
        <w:t xml:space="preserve">. </w:t>
      </w:r>
      <w:r w:rsidR="00C53C7F" w:rsidRPr="008252CD">
        <w:rPr>
          <w:b/>
        </w:rPr>
        <w:t>Đẩy mạnh chuyển đổi số, ứng dụng khoa học, công nghệ, đổi mới sáng tạo trong hoạt động của các cấp Công an</w:t>
      </w:r>
    </w:p>
    <w:p w14:paraId="3F1489E7" w14:textId="59DF0795" w:rsidR="006C3527" w:rsidRPr="00F11DC1" w:rsidRDefault="000A730C" w:rsidP="00C53C7F">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sidRPr="00F11DC1">
        <w:rPr>
          <w:rFonts w:cs="Times New Roman"/>
          <w:b/>
          <w:bCs/>
          <w:lang w:val="en-US"/>
        </w:rPr>
        <w:t xml:space="preserve">- </w:t>
      </w:r>
      <w:r w:rsidR="008A5445">
        <w:rPr>
          <w:rFonts w:cs="Times New Roman"/>
          <w:b/>
          <w:bCs/>
          <w:lang w:val="en-US"/>
        </w:rPr>
        <w:t>T</w:t>
      </w:r>
      <w:r w:rsidRPr="00F11DC1">
        <w:rPr>
          <w:rFonts w:cs="Times New Roman"/>
        </w:rPr>
        <w:t xml:space="preserve">riển khai thực hiện </w:t>
      </w:r>
      <w:bookmarkStart w:id="1" w:name="_Hlk200704742"/>
      <w:r w:rsidRPr="00F11DC1">
        <w:rPr>
          <w:rFonts w:cs="Times New Roman"/>
        </w:rPr>
        <w:t>chức năng Trợ lý ảo hỗ trợ người dân, doanh nghiệp trên Cổng Thông tin điện tử Công an tỉnh Khánh Hòa.</w:t>
      </w:r>
      <w:bookmarkEnd w:id="1"/>
    </w:p>
    <w:p w14:paraId="588A938D" w14:textId="681277A4" w:rsidR="00DE5DE1" w:rsidRDefault="00D4250D" w:rsidP="00DE5DE1">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rPr>
          <w:rFonts w:cs="Times New Roman"/>
          <w:lang w:val="en-US"/>
        </w:rPr>
      </w:pPr>
      <w:r w:rsidRPr="00F11DC1">
        <w:rPr>
          <w:rFonts w:cs="Times New Roman"/>
        </w:rPr>
        <w:t xml:space="preserve">- Đẩy mạnh cung cấp dịch vụ công trực tuyến, phục vụ người dân, doanh nghiệp. Hiện nay Công an tỉnh đang triển khai cung cấp dịch vụ công trực tuyến; 02 dịch vụ công liên thông “khai sinh”, “khai tử” và </w:t>
      </w:r>
      <w:r w:rsidRPr="00F11DC1">
        <w:rPr>
          <w:rFonts w:cs="Times New Roman"/>
          <w:b/>
          <w:bCs/>
        </w:rPr>
        <w:t>11/11</w:t>
      </w:r>
      <w:r w:rsidRPr="00F11DC1">
        <w:rPr>
          <w:rFonts w:cs="Times New Roman"/>
        </w:rPr>
        <w:t xml:space="preserve"> dịch vụ công thiết yếu trên Cổng dịch vụ công quốc gia.</w:t>
      </w:r>
      <w:r w:rsidR="00C55592" w:rsidRPr="00F11DC1">
        <w:rPr>
          <w:rFonts w:cs="Times New Roman"/>
          <w:lang w:val="en-US"/>
        </w:rPr>
        <w:t xml:space="preserve"> 7</w:t>
      </w:r>
      <w:r w:rsidRPr="00F11DC1">
        <w:rPr>
          <w:rFonts w:cs="Times New Roman"/>
        </w:rPr>
        <w:t xml:space="preserve"> tháng đầu năm 2025, đã tiếp nhận </w:t>
      </w:r>
      <w:r w:rsidR="00B953A4">
        <w:rPr>
          <w:rFonts w:cs="Times New Roman"/>
          <w:lang w:val="en-US"/>
        </w:rPr>
        <w:t>2.468.258</w:t>
      </w:r>
      <w:r w:rsidRPr="00F11DC1">
        <w:rPr>
          <w:rFonts w:cs="Times New Roman"/>
        </w:rPr>
        <w:t xml:space="preserve"> hồ sơ trực tuyến đủ điều kiện, đạt tỷ lệ 9</w:t>
      </w:r>
      <w:r w:rsidR="00B953A4">
        <w:rPr>
          <w:rFonts w:cs="Times New Roman"/>
          <w:lang w:val="en-US"/>
        </w:rPr>
        <w:t>9</w:t>
      </w:r>
      <w:r w:rsidRPr="00F11DC1">
        <w:rPr>
          <w:rFonts w:cs="Times New Roman"/>
        </w:rPr>
        <w:t>,3%;</w:t>
      </w:r>
      <w:r w:rsidRPr="00F11DC1">
        <w:rPr>
          <w:rFonts w:cs="Times New Roman"/>
          <w:b/>
          <w:bCs/>
        </w:rPr>
        <w:t xml:space="preserve"> </w:t>
      </w:r>
      <w:r w:rsidRPr="00F11DC1">
        <w:rPr>
          <w:rFonts w:cs="Times New Roman"/>
        </w:rPr>
        <w:t xml:space="preserve">trong đó, nhiều lĩnh vực, dịch vụ công có tỷ lệ trực tuyến cao như: Quản lý xuất nhập cảnh; Phòng cháy, chữa cháy; </w:t>
      </w:r>
      <w:r w:rsidR="00B953A4">
        <w:rPr>
          <w:rFonts w:cs="Times New Roman"/>
          <w:lang w:val="en-US"/>
        </w:rPr>
        <w:t>Quản lý ngành nghề đầu tư kinh doanh có điều kiện, Con dấu</w:t>
      </w:r>
      <w:r w:rsidRPr="00F11DC1">
        <w:rPr>
          <w:rFonts w:cs="Times New Roman"/>
        </w:rPr>
        <w:t>...</w:t>
      </w:r>
    </w:p>
    <w:p w14:paraId="4FDC4421" w14:textId="29F9C764" w:rsidR="00DE5DE1" w:rsidRDefault="00D4250D" w:rsidP="00DE5DE1">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rPr>
          <w:rFonts w:cs="Times New Roman"/>
          <w:lang w:val="en-US"/>
        </w:rPr>
      </w:pPr>
      <w:r w:rsidRPr="00F11DC1">
        <w:rPr>
          <w:rFonts w:cs="Times New Roman"/>
        </w:rPr>
        <w:t xml:space="preserve"> - Triển khai thực hiện nghiêm túc công tác số hóa tài liệu hình thành phổ biến, hồ sơ nghiệp vụ và kết quả giải quyết thủ tục hành chính; rà soát bổ sung Cơ </w:t>
      </w:r>
      <w:r w:rsidRPr="00F11DC1">
        <w:rPr>
          <w:rFonts w:cs="Times New Roman"/>
        </w:rPr>
        <w:lastRenderedPageBreak/>
        <w:t xml:space="preserve">sở dữ liệu dân cư bảo đảm dữ liệu luôn “đúng, đủ, sạch, sống”; chú trọng khai thác hiệu quả các cơ sở dữ liệu chuyên ngành phục vụ hiệu quả nhiều mặt công tác Công an. Đã số hóa 61,1% hồ sơ nghiệp vụ; </w:t>
      </w:r>
      <w:r w:rsidR="00DE5DE1">
        <w:rPr>
          <w:rFonts w:cs="Times New Roman"/>
          <w:lang w:val="en-US"/>
        </w:rPr>
        <w:t>40</w:t>
      </w:r>
      <w:r w:rsidRPr="00F11DC1">
        <w:rPr>
          <w:rFonts w:cs="Times New Roman"/>
        </w:rPr>
        <w:t xml:space="preserve">% tài liệu hình thành phổ biến, </w:t>
      </w:r>
      <w:r w:rsidR="00DE5DE1">
        <w:rPr>
          <w:rFonts w:cs="Times New Roman"/>
          <w:lang w:val="en-US"/>
        </w:rPr>
        <w:t xml:space="preserve">100% </w:t>
      </w:r>
      <w:r w:rsidRPr="00F11DC1">
        <w:rPr>
          <w:rFonts w:cs="Times New Roman"/>
        </w:rPr>
        <w:t>kết quả giải quyết TTHC</w:t>
      </w:r>
      <w:r w:rsidR="00DE5DE1">
        <w:rPr>
          <w:rFonts w:cs="Times New Roman"/>
          <w:lang w:val="en-US"/>
        </w:rPr>
        <w:t xml:space="preserve"> phát sinh hàng ngày</w:t>
      </w:r>
      <w:r w:rsidRPr="00F11DC1">
        <w:rPr>
          <w:rFonts w:cs="Times New Roman"/>
        </w:rPr>
        <w:t xml:space="preserve">. </w:t>
      </w:r>
    </w:p>
    <w:p w14:paraId="71DDB54A" w14:textId="77777777" w:rsidR="00C4271D" w:rsidRDefault="00C4271D" w:rsidP="00C4271D">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spacing w:val="-1"/>
        </w:rPr>
      </w:pPr>
      <w:r>
        <w:rPr>
          <w:rFonts w:cs="Times New Roman"/>
          <w:lang w:val="en-US"/>
        </w:rPr>
        <w:t xml:space="preserve">- </w:t>
      </w:r>
      <w:r w:rsidRPr="008C18D5">
        <w:rPr>
          <w:lang w:val="pt-BR"/>
        </w:rPr>
        <w:t xml:space="preserve">Công an tỉnh hiện </w:t>
      </w:r>
      <w:r w:rsidRPr="008C18D5">
        <w:t xml:space="preserve">đang sử dụng hệ thống phần mềm quản lý văn bản và điều hành tác nghiệp (EOffice) của UBND tỉnh để </w:t>
      </w:r>
      <w:r>
        <w:t>gửi nhận văn bản trên Internet;</w:t>
      </w:r>
      <w:r w:rsidRPr="008C18D5">
        <w:t xml:space="preserve"> Hệ thống chuyển nhận văn bản điện tử Mật (VDI) trong mạng BCANet của Bộ Công an do bộ phận Văn thư C</w:t>
      </w:r>
      <w:r>
        <w:t xml:space="preserve">ông an tỉnh khai thác, sử dụng; </w:t>
      </w:r>
      <w:r w:rsidRPr="00F85874">
        <w:t>phần mềm quản lý văn bản điều hành tác nghiệp tại</w:t>
      </w:r>
      <w:r>
        <w:t xml:space="preserve"> các đơn vị thuộc Công an tỉnh; </w:t>
      </w:r>
      <w:r>
        <w:rPr>
          <w:spacing w:val="-1"/>
        </w:rPr>
        <w:t>dịch vụ tra cứu thông tin nghiệp vụ phục vụ công tác cho Công an các đơn vị, cơ sở.</w:t>
      </w:r>
    </w:p>
    <w:p w14:paraId="51B4D02F" w14:textId="72ACB81D" w:rsidR="00C4271D" w:rsidRPr="008A5445" w:rsidRDefault="008A5445" w:rsidP="00DE5DE1">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rPr>
          <w:rFonts w:cs="Times New Roman"/>
          <w:lang w:val="en-US"/>
        </w:rPr>
      </w:pPr>
      <w:r>
        <w:rPr>
          <w:b/>
          <w:lang w:val="en-US"/>
        </w:rPr>
        <w:t xml:space="preserve">2.5. </w:t>
      </w:r>
      <w:r w:rsidRPr="008252CD">
        <w:rPr>
          <w:b/>
        </w:rPr>
        <w:t>Đẩy mạnh chuyển đổi số, ứng dụng khoa học, công nghệ, đổi mới sáng tạo trong hoạt động</w:t>
      </w:r>
      <w:r>
        <w:rPr>
          <w:b/>
          <w:lang w:val="en-US"/>
        </w:rPr>
        <w:t xml:space="preserve"> của các cơ quan trong hệ thống chính trị; nâng cao hiệu quả quản trị quốc gia, hiệu lực quản lý nhà nước trên các lĩnh vực, bảo đảm quốc phòng và an ninh</w:t>
      </w:r>
    </w:p>
    <w:p w14:paraId="3DDF3509" w14:textId="67201FBA" w:rsidR="00C55592" w:rsidRPr="00054BCF" w:rsidRDefault="00D4250D" w:rsidP="00DE5DE1">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20"/>
        <w:rPr>
          <w:rFonts w:cs="Times New Roman"/>
          <w:lang w:val="en-US"/>
        </w:rPr>
      </w:pPr>
      <w:r w:rsidRPr="00F11DC1">
        <w:rPr>
          <w:rFonts w:cs="Times New Roman"/>
        </w:rPr>
        <w:t xml:space="preserve">- Đẩy mạnh công tác thu nhận, kích hoạt tài khoản định danh điện tử, cập nhật, làm sạch dữ liệu dân cư nội ngành, ngoại ngành, thông tin đối tượng quản lý theo chức năng của lực lượng Công an làm giàu dữ liệu dân cư phục vụ kết nối chia sẻ: Đã kích hoạt </w:t>
      </w:r>
      <w:r w:rsidR="00B91E3D">
        <w:rPr>
          <w:rFonts w:cs="Times New Roman"/>
          <w:lang w:val="en-US"/>
        </w:rPr>
        <w:t xml:space="preserve">hơn </w:t>
      </w:r>
      <w:r w:rsidRPr="00F11DC1">
        <w:rPr>
          <w:rFonts w:cs="Times New Roman"/>
        </w:rPr>
        <w:t>1,</w:t>
      </w:r>
      <w:r w:rsidR="00B91E3D">
        <w:rPr>
          <w:rFonts w:cs="Times New Roman"/>
          <w:lang w:val="en-US"/>
        </w:rPr>
        <w:t>3</w:t>
      </w:r>
      <w:r w:rsidRPr="00F11DC1">
        <w:rPr>
          <w:rFonts w:cs="Times New Roman"/>
        </w:rPr>
        <w:t xml:space="preserve"> triệu</w:t>
      </w:r>
      <w:r w:rsidR="00B91E3D">
        <w:rPr>
          <w:rFonts w:cs="Times New Roman"/>
          <w:lang w:val="en-US"/>
        </w:rPr>
        <w:t xml:space="preserve"> hồ sơ tài khoản định danh điện tử đạt 77,22%, định danh tổ chức</w:t>
      </w:r>
      <w:r w:rsidR="00054BCF">
        <w:rPr>
          <w:rFonts w:cs="Times New Roman"/>
          <w:lang w:val="en-US"/>
        </w:rPr>
        <w:t>:</w:t>
      </w:r>
      <w:r w:rsidR="00B91E3D">
        <w:rPr>
          <w:rFonts w:cs="Times New Roman"/>
          <w:lang w:val="en-US"/>
        </w:rPr>
        <w:t xml:space="preserve"> 11.173 hồ </w:t>
      </w:r>
      <w:r w:rsidR="00054BCF">
        <w:rPr>
          <w:rFonts w:cs="Times New Roman"/>
          <w:lang w:val="en-US"/>
        </w:rPr>
        <w:t>sơ đạt 73%; bổ sung thông tin làm sạch cơ sở dữ liệu căn cước can phạm: 46.304 đối tượng đạt đã 77,09%, 64.468 danh bản đạt 80,89%; làm sạch 875 đối tượng; 879 danh bản. Cập nhật 7.588 thân nhân liệt sĩ hưởng trợ cấp và 8.241 thông tin liệt sĩ; trong đó, 3.057 trường hợp liệt sĩ chưa xác định được danh tính; 2.386 thân nhân họ ngoại liệt sĩ phục vụ thu ADN</w:t>
      </w:r>
    </w:p>
    <w:p w14:paraId="740376E7" w14:textId="77777777" w:rsidR="003B6CCC" w:rsidRDefault="003B6CCC" w:rsidP="003B6CC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lang w:val="en-US"/>
        </w:rPr>
      </w:pPr>
      <w:r>
        <w:t>- Tiếp tục khai thác, sử dụng có hiệu quả hệ thống cảnh báo cháy nhanh (Gsafe), phối hợp với các đơn vị liên quan nâng cấp hệ thống quản lý công tác PCCC (ứng dụng Gis Khánh Hòa) phục vụ công tác chỉ đạo, điều hành.</w:t>
      </w:r>
    </w:p>
    <w:p w14:paraId="01E79B33" w14:textId="77777777" w:rsidR="00672F48" w:rsidRPr="00597445" w:rsidRDefault="00093313" w:rsidP="00672F48">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rPr>
          <w:spacing w:val="-4"/>
          <w:szCs w:val="28"/>
        </w:rPr>
      </w:pPr>
      <w:r>
        <w:rPr>
          <w:lang w:val="en-US"/>
        </w:rPr>
        <w:t xml:space="preserve">- </w:t>
      </w:r>
      <w:r w:rsidRPr="00B353FF">
        <w:t>Triển khai t</w:t>
      </w:r>
      <w:r w:rsidRPr="00B353FF">
        <w:rPr>
          <w:noProof/>
          <w:lang w:eastAsia="x-none"/>
        </w:rPr>
        <w:t xml:space="preserve">hực hiện kiểm tra tổng thể các hệ thống thông tin giải quyết thủ tục hành chính tỉnh Khánh Hòa, Công an tỉnh đã kiểm tra, hướng dẫn đánh giá mức độ an toàn của hệ thống thông tin tại 45 Trung tâm phục vụ hành chính công xã, phường; 02 Trung tâm phục vụ hành chính công tỉnh Khánh Hòa. </w:t>
      </w:r>
      <w:r w:rsidR="00672F48">
        <w:rPr>
          <w:spacing w:val="4"/>
          <w:szCs w:val="28"/>
          <w:lang w:val="en-US"/>
        </w:rPr>
        <w:t>P</w:t>
      </w:r>
      <w:r w:rsidR="00672F48" w:rsidRPr="00597445">
        <w:rPr>
          <w:spacing w:val="4"/>
          <w:szCs w:val="28"/>
        </w:rPr>
        <w:t>hát hiện 04</w:t>
      </w:r>
      <w:r w:rsidR="00672F48" w:rsidRPr="00597445">
        <w:rPr>
          <w:b/>
          <w:spacing w:val="4"/>
          <w:szCs w:val="28"/>
        </w:rPr>
        <w:t xml:space="preserve"> </w:t>
      </w:r>
      <w:r w:rsidR="00672F48" w:rsidRPr="00597445">
        <w:rPr>
          <w:spacing w:val="4"/>
          <w:szCs w:val="28"/>
        </w:rPr>
        <w:t>trang thông tin điện tử, 01 hệ thống cơ sở dữ liệu và hệ thống các trang thông tin điện tử của ngành giáo dục tồn tại lỗ hổng bảo mật nghiêm trọng.</w:t>
      </w:r>
      <w:r w:rsidR="00672F48">
        <w:rPr>
          <w:spacing w:val="4"/>
          <w:szCs w:val="28"/>
          <w:lang w:val="en-US"/>
        </w:rPr>
        <w:t xml:space="preserve"> </w:t>
      </w:r>
      <w:r w:rsidR="00672F48" w:rsidRPr="00597445">
        <w:rPr>
          <w:spacing w:val="-4"/>
          <w:szCs w:val="28"/>
        </w:rPr>
        <w:t>Phát hiện các địa chỉ IP “lạ” thường xuyên rà quét điểm yếu lỗ hổng bảo mật của Cổng thông tin điện tử thuộc UBND tỉnh và Tỉnh ủy quản lý phát hiện các địa chỉ IP chưa xác định thường xuyên rà quét điểm yếu, lỗ hổng bảo mật của Cổng thông tin điện tử thuộc UBND tỉnh Khánh Hòa chủ quản và đề xuất hướng xử lý.</w:t>
      </w:r>
    </w:p>
    <w:p w14:paraId="0B73499D" w14:textId="77777777" w:rsidR="00040E0C" w:rsidRDefault="00040E0C" w:rsidP="00D4250D">
      <w:pPr>
        <w:ind w:firstLine="567"/>
        <w:rPr>
          <w:rFonts w:cs="Times New Roman"/>
          <w:b/>
          <w:bCs/>
        </w:rPr>
      </w:pPr>
    </w:p>
    <w:p w14:paraId="2CFA4A14" w14:textId="1CEEAD19" w:rsidR="00D4250D" w:rsidRPr="00F11DC1" w:rsidRDefault="00D4250D" w:rsidP="00D4250D">
      <w:pPr>
        <w:ind w:firstLine="567"/>
        <w:rPr>
          <w:rFonts w:cs="Times New Roman"/>
          <w:b/>
          <w:bCs/>
        </w:rPr>
      </w:pPr>
      <w:bookmarkStart w:id="2" w:name="_GoBack"/>
      <w:bookmarkEnd w:id="2"/>
      <w:r w:rsidRPr="00F11DC1">
        <w:rPr>
          <w:rFonts w:cs="Times New Roman"/>
          <w:b/>
          <w:bCs/>
        </w:rPr>
        <w:lastRenderedPageBreak/>
        <w:t>III. TỒN TẠI, HẠN CHẾ</w:t>
      </w:r>
    </w:p>
    <w:p w14:paraId="540A37C2" w14:textId="77777777" w:rsidR="00C05BA9" w:rsidRPr="00F11DC1" w:rsidRDefault="00D4250D" w:rsidP="00D4250D">
      <w:pPr>
        <w:ind w:firstLine="567"/>
        <w:rPr>
          <w:rFonts w:cs="Times New Roman"/>
          <w:lang w:val="en-US"/>
        </w:rPr>
      </w:pPr>
      <w:r w:rsidRPr="00F11DC1">
        <w:rPr>
          <w:rFonts w:cs="Times New Roman"/>
        </w:rPr>
        <w:t>- Quá trình sắp xếp, tinh gọn tổ chức bộ máy, không tổ chức Công an cấp huyện</w:t>
      </w:r>
      <w:r w:rsidR="00C05BA9" w:rsidRPr="00F11DC1">
        <w:rPr>
          <w:rFonts w:cs="Times New Roman"/>
          <w:lang w:val="en-US"/>
        </w:rPr>
        <w:t>, sáp nhập tỉnh và xã</w:t>
      </w:r>
      <w:r w:rsidRPr="00F11DC1">
        <w:rPr>
          <w:rFonts w:cs="Times New Roman"/>
        </w:rPr>
        <w:t xml:space="preserve">, nhiều cán bộ Công an cấp xã chưa có kinh nghiệm trong ứng dụng khoa học, công nghệ, chuyển đổi số, trình độ công nghệ thông tin còn yếu, chưa đáp ứng yêu cầu nhiệm vụ gây khó khăn trong công tác tổng hợp, đánh giá, thống kê số liệu. </w:t>
      </w:r>
    </w:p>
    <w:p w14:paraId="3E593AAD" w14:textId="29AFB046" w:rsidR="00D158CC" w:rsidRPr="00F11DC1" w:rsidRDefault="00D4250D" w:rsidP="00D4250D">
      <w:pPr>
        <w:ind w:firstLine="567"/>
        <w:rPr>
          <w:rFonts w:cs="Times New Roman"/>
          <w:lang w:val="en-US"/>
        </w:rPr>
      </w:pPr>
      <w:r w:rsidRPr="00F11DC1">
        <w:rPr>
          <w:rFonts w:cs="Times New Roman"/>
        </w:rPr>
        <w:t xml:space="preserve">- Số lượng hồ sơ dịch vụ công trực tuyến phát sinh lỗi còn nhiều, nhất là lỗi liên quan đến sai thông tin cá nhân, hồ sơ không hiển thị trạng thái giải quyết; nhiều trường hợp đăng ký xe trực tuyến toàn trình không thực hiện được thao tác bấm biển số trên hệ thống,... </w:t>
      </w:r>
    </w:p>
    <w:p w14:paraId="551CB71D" w14:textId="77777777" w:rsidR="00D158CC" w:rsidRPr="00F11DC1" w:rsidRDefault="00D4250D" w:rsidP="00D4250D">
      <w:pPr>
        <w:ind w:firstLine="567"/>
        <w:rPr>
          <w:rFonts w:cs="Times New Roman"/>
          <w:lang w:val="en-US"/>
        </w:rPr>
      </w:pPr>
      <w:r w:rsidRPr="00F11DC1">
        <w:rPr>
          <w:rFonts w:cs="Times New Roman"/>
        </w:rPr>
        <w:t xml:space="preserve">- Kinh phí bố trí cho công tác khoa học, công nghệ, chuyển đổi số tuy được quan tâm song còn hạn chế so với yêu cầu. Chế độ chính sách cho cán bộ tham mưu thực hiện công tác chuyển đổi số còn hạn chế, chưa thu hút nhiều cán bộ có trình độ năng lực, tư duy đổi mới sáng tạo, nhất là số cán bộ có trình độ cao về khoa học công nghệ. </w:t>
      </w:r>
    </w:p>
    <w:p w14:paraId="11D70FE3" w14:textId="41F4A9D0" w:rsidR="008838C2" w:rsidRPr="00F11DC1" w:rsidRDefault="008838C2" w:rsidP="00D4250D">
      <w:pPr>
        <w:ind w:firstLine="567"/>
        <w:rPr>
          <w:rFonts w:cs="Times New Roman"/>
          <w:lang w:val="en-US"/>
        </w:rPr>
      </w:pPr>
      <w:r w:rsidRPr="00F11DC1">
        <w:rPr>
          <w:rFonts w:cs="Times New Roman"/>
          <w:lang w:val="en-US"/>
        </w:rPr>
        <w:t xml:space="preserve">- Số lượng </w:t>
      </w:r>
      <w:r w:rsidR="00021264">
        <w:rPr>
          <w:rFonts w:cs="Times New Roman"/>
          <w:lang w:val="en-US"/>
        </w:rPr>
        <w:t>người dân, tổ chức phản ánh, kiến nghị trên Cổng Dịch vụ công Quốc gia</w:t>
      </w:r>
      <w:r w:rsidRPr="00F11DC1">
        <w:rPr>
          <w:rFonts w:cs="Times New Roman"/>
          <w:lang w:val="en-US"/>
        </w:rPr>
        <w:t xml:space="preserve"> từ đầu năm đến na</w:t>
      </w:r>
      <w:r w:rsidR="00021264">
        <w:rPr>
          <w:rFonts w:cs="Times New Roman"/>
          <w:lang w:val="en-US"/>
        </w:rPr>
        <w:t>y: 811.</w:t>
      </w:r>
    </w:p>
    <w:p w14:paraId="18B470F9" w14:textId="77777777" w:rsidR="00C16019" w:rsidRDefault="00D4250D" w:rsidP="00D4250D">
      <w:pPr>
        <w:ind w:firstLine="567"/>
        <w:rPr>
          <w:rFonts w:cs="Times New Roman"/>
          <w:b/>
          <w:bCs/>
          <w:lang w:val="en-US"/>
        </w:rPr>
      </w:pPr>
      <w:r w:rsidRPr="00F11DC1">
        <w:rPr>
          <w:rFonts w:cs="Times New Roman"/>
          <w:b/>
          <w:bCs/>
        </w:rPr>
        <w:t xml:space="preserve">IV. </w:t>
      </w:r>
      <w:r w:rsidR="00C16019">
        <w:rPr>
          <w:rFonts w:cs="Times New Roman"/>
          <w:b/>
          <w:bCs/>
          <w:lang w:val="en-US"/>
        </w:rPr>
        <w:t>PHƯƠNG HƯỚNG, NHIỆM VỤ</w:t>
      </w:r>
    </w:p>
    <w:p w14:paraId="51EFAE2B" w14:textId="1CD0FE31" w:rsidR="00D4250D" w:rsidRPr="00F11DC1" w:rsidRDefault="00B13807" w:rsidP="00D4250D">
      <w:pPr>
        <w:ind w:firstLine="567"/>
        <w:rPr>
          <w:rFonts w:cs="Times New Roman"/>
          <w:lang w:val="en-US"/>
        </w:rPr>
      </w:pPr>
      <w:r w:rsidRPr="00F11DC1">
        <w:rPr>
          <w:rFonts w:cs="Times New Roman"/>
        </w:rPr>
        <w:t>Việc phát triển khoa học, công nghệ, đổi mới sáng tạo trong Công an tỉnh là một nhiệm vụ chiến lược, giúp nâng cao hiệu quả công tác đảm bảo an ninh trật tự trong bối cảnh cách mạng công nghiệp 4.0. Để đạt được mục tiêu này, Công an tỉnh cần tập trung vào các nhóm nhiệm vụ chính sau:</w:t>
      </w:r>
    </w:p>
    <w:p w14:paraId="0290CB25" w14:textId="742D0A56" w:rsidR="00BA5180" w:rsidRPr="00F11DC1" w:rsidRDefault="00BA5180" w:rsidP="00C05BA9">
      <w:pPr>
        <w:pStyle w:val="ListParagraph"/>
        <w:numPr>
          <w:ilvl w:val="0"/>
          <w:numId w:val="11"/>
        </w:numPr>
        <w:tabs>
          <w:tab w:val="left" w:pos="1134"/>
        </w:tabs>
        <w:spacing w:before="120" w:after="120" w:line="264" w:lineRule="auto"/>
        <w:ind w:left="0" w:firstLine="720"/>
        <w:rPr>
          <w:rFonts w:cs="Times New Roman"/>
          <w:b/>
          <w:bCs/>
          <w:lang w:val="en-US"/>
        </w:rPr>
      </w:pPr>
      <w:r w:rsidRPr="00F11DC1">
        <w:rPr>
          <w:rFonts w:cs="Times New Roman"/>
          <w:b/>
          <w:bCs/>
          <w:lang w:val="en-US"/>
        </w:rPr>
        <w:t>Phát triển khoa học, công nghệ, đổi mới sáng tạo</w:t>
      </w:r>
    </w:p>
    <w:p w14:paraId="01FDE574" w14:textId="19930B52" w:rsidR="006C3527" w:rsidRPr="009D000A" w:rsidRDefault="009D000A" w:rsidP="00227B25">
      <w:pPr>
        <w:pStyle w:val="ListParagraph"/>
        <w:numPr>
          <w:ilvl w:val="0"/>
          <w:numId w:val="12"/>
        </w:numPr>
        <w:tabs>
          <w:tab w:val="left" w:pos="993"/>
        </w:tabs>
        <w:spacing w:before="120" w:after="120" w:line="264" w:lineRule="auto"/>
        <w:ind w:left="0" w:firstLine="709"/>
        <w:rPr>
          <w:rFonts w:cs="Times New Roman"/>
          <w:lang w:val="en-US"/>
        </w:rPr>
      </w:pPr>
      <w:r w:rsidRPr="009D000A">
        <w:rPr>
          <w:rFonts w:cs="Times New Roman"/>
          <w:lang w:val="en-US"/>
        </w:rPr>
        <w:t>Đẩy mạnh ứ</w:t>
      </w:r>
      <w:r w:rsidR="006C3527" w:rsidRPr="009D000A">
        <w:rPr>
          <w:rFonts w:cs="Times New Roman"/>
        </w:rPr>
        <w:t>ng dụng mạnh mẽ khoa học, công nghệ, đặc biệt là công nghệ số, trí tuệ nhân tạo (AI) trong công tác nghiệp vụ cơ bản, quản lý nhà nước về an ninh trật tự.</w:t>
      </w:r>
      <w:r w:rsidRPr="009D000A">
        <w:rPr>
          <w:rFonts w:cs="Times New Roman"/>
          <w:lang w:val="en-US"/>
        </w:rPr>
        <w:t xml:space="preserve"> </w:t>
      </w:r>
    </w:p>
    <w:p w14:paraId="67F1C034" w14:textId="4F285394" w:rsidR="000850FC" w:rsidRPr="00F11DC1" w:rsidRDefault="00B13807" w:rsidP="009D000A">
      <w:pPr>
        <w:pStyle w:val="ListParagraph"/>
        <w:numPr>
          <w:ilvl w:val="0"/>
          <w:numId w:val="12"/>
        </w:numPr>
        <w:tabs>
          <w:tab w:val="left" w:pos="993"/>
        </w:tabs>
        <w:spacing w:before="120" w:after="120" w:line="264" w:lineRule="auto"/>
        <w:ind w:left="0" w:firstLine="709"/>
        <w:rPr>
          <w:rFonts w:cs="Times New Roman"/>
          <w:lang w:val="en-US"/>
        </w:rPr>
      </w:pPr>
      <w:r w:rsidRPr="00F11DC1">
        <w:rPr>
          <w:rFonts w:cs="Times New Roman"/>
        </w:rPr>
        <w:t xml:space="preserve">Tổ chức các khóa đào tạo, tập huấn chuyên sâu về </w:t>
      </w:r>
      <w:r w:rsidR="00EE4D5E">
        <w:rPr>
          <w:rFonts w:cs="Times New Roman"/>
          <w:lang w:val="en-US"/>
        </w:rPr>
        <w:t>khoa học và công nghệ</w:t>
      </w:r>
      <w:r w:rsidRPr="00F11DC1">
        <w:rPr>
          <w:rFonts w:cs="Times New Roman"/>
        </w:rPr>
        <w:t xml:space="preserve"> cho CBCS ở các cấp độ khác nhau, đặc biệt là các lĩnh vực mũi nhọn như công nghệ thông tin, an ninh mạng, phân tích dữ liệu lớn, trí tuệ nhân tạo, công nghệ sinh học ứng dụng trong giám định tư pháp.</w:t>
      </w:r>
    </w:p>
    <w:p w14:paraId="6A66E9BD" w14:textId="591B2B4E" w:rsidR="00B13807" w:rsidRPr="00F11DC1" w:rsidRDefault="00F11DC1" w:rsidP="009D000A">
      <w:pPr>
        <w:pStyle w:val="ListParagraph"/>
        <w:numPr>
          <w:ilvl w:val="0"/>
          <w:numId w:val="12"/>
        </w:numPr>
        <w:tabs>
          <w:tab w:val="left" w:pos="993"/>
        </w:tabs>
        <w:spacing w:before="120" w:after="120" w:line="264" w:lineRule="auto"/>
        <w:ind w:left="0" w:firstLine="709"/>
        <w:rPr>
          <w:rFonts w:cs="Times New Roman"/>
          <w:lang w:val="en-US"/>
        </w:rPr>
      </w:pPr>
      <w:r w:rsidRPr="00F11DC1">
        <w:rPr>
          <w:rFonts w:cs="Times New Roman"/>
        </w:rPr>
        <w:t>Ưu tiên trang bị các thiết bị, máy móc, phần mềm hiện đại, đặc biệt là các công nghệ lõi, công nghệ cao phục vụ trực tiếp công tác điều tra, đấu tranh phòng chống tội phạm (ví dụ: hệ thống phân tích hình ảnh, âm thanh thông minh, thiết bị thu thập chứng cứ điện tử, công nghệ giám định ADN...).</w:t>
      </w:r>
    </w:p>
    <w:p w14:paraId="6666A614" w14:textId="025947AD" w:rsidR="00F11DC1" w:rsidRPr="00F11DC1" w:rsidRDefault="00F11DC1" w:rsidP="009D000A">
      <w:pPr>
        <w:pStyle w:val="ListParagraph"/>
        <w:numPr>
          <w:ilvl w:val="0"/>
          <w:numId w:val="12"/>
        </w:numPr>
        <w:tabs>
          <w:tab w:val="left" w:pos="993"/>
        </w:tabs>
        <w:spacing w:before="120" w:after="120" w:line="264" w:lineRule="auto"/>
        <w:ind w:left="0" w:firstLine="709"/>
        <w:rPr>
          <w:rFonts w:cs="Times New Roman"/>
          <w:lang w:val="en-US"/>
        </w:rPr>
      </w:pPr>
      <w:r w:rsidRPr="00F11DC1">
        <w:rPr>
          <w:rFonts w:cs="Times New Roman"/>
        </w:rPr>
        <w:t>Đảm bảo an toàn, an ninh tuyệt đối cho các hệ thống công nghệ thông tin, cơ sở dữ liệu và thông tin nhạy cảm.</w:t>
      </w:r>
    </w:p>
    <w:p w14:paraId="15A19DBD" w14:textId="2E9C98D1" w:rsidR="00BA5180" w:rsidRPr="00F11DC1" w:rsidRDefault="002203D1" w:rsidP="009D000A">
      <w:pPr>
        <w:pStyle w:val="ListParagraph"/>
        <w:numPr>
          <w:ilvl w:val="0"/>
          <w:numId w:val="11"/>
        </w:numPr>
        <w:tabs>
          <w:tab w:val="left" w:pos="1134"/>
        </w:tabs>
        <w:spacing w:before="120" w:after="120" w:line="264" w:lineRule="auto"/>
        <w:ind w:left="0" w:firstLine="709"/>
        <w:rPr>
          <w:rFonts w:cs="Times New Roman"/>
          <w:lang w:val="en-US"/>
        </w:rPr>
      </w:pPr>
      <w:r w:rsidRPr="00F11DC1">
        <w:rPr>
          <w:rFonts w:cs="Times New Roman"/>
        </w:rPr>
        <w:lastRenderedPageBreak/>
        <w:t>Công an tỉnh xác định chuyển đổi số không chỉ là ứng dụng công nghệ, mà còn là đổi mới toàn diện cách làm việc, cách phục vụ và cách quản lý xã hội.</w:t>
      </w:r>
    </w:p>
    <w:p w14:paraId="27743E34"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eastAsiaTheme="majorEastAsia"/>
          <w:szCs w:val="28"/>
          <w:lang w:val="en-US"/>
        </w:rPr>
      </w:pPr>
      <w:r>
        <w:rPr>
          <w:rFonts w:cs="Times New Roman"/>
          <w:lang w:val="en-US"/>
        </w:rPr>
        <w:t>-</w:t>
      </w:r>
      <w:r w:rsidR="002203D1" w:rsidRPr="00F11DC1">
        <w:rPr>
          <w:rFonts w:cs="Times New Roman"/>
          <w:lang w:val="en-US"/>
        </w:rPr>
        <w:t xml:space="preserve"> </w:t>
      </w:r>
      <w:r w:rsidR="00EB27FC" w:rsidRPr="00BC2321">
        <w:rPr>
          <w:rFonts w:eastAsiaTheme="majorEastAsia"/>
          <w:szCs w:val="28"/>
        </w:rPr>
        <w:t>Đẩy mạnh công tác số hóa: (1) kết quả giải quyết thủ tục hành chính phát sinh hàng ngày và còn hiệu lực; (2) hồ sơ, tài liệu hình thành phổ biến; (3) Số hóa tài liệu nghiệp vụ lưu trữ theo đúng lộ trình quy định.</w:t>
      </w:r>
    </w:p>
    <w:p w14:paraId="35040138"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lang w:val="en-US"/>
        </w:rPr>
        <w:t>-</w:t>
      </w:r>
      <w:r w:rsidR="002203D1" w:rsidRPr="00F11DC1">
        <w:rPr>
          <w:rFonts w:cs="Times New Roman"/>
          <w:lang w:val="en-US"/>
        </w:rPr>
        <w:t xml:space="preserve"> </w:t>
      </w:r>
      <w:r w:rsidR="002203D1" w:rsidRPr="00F11DC1">
        <w:rPr>
          <w:rFonts w:cs="Times New Roman"/>
        </w:rPr>
        <w:t>Ứng dụng phần mềm quản lý công việc, lịch làm việc số, điều hành văn bản điện tử, chữ ký số nội bộ.</w:t>
      </w:r>
    </w:p>
    <w:p w14:paraId="17DA8D74"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sidRPr="00687632">
        <w:rPr>
          <w:rFonts w:cs="Times New Roman"/>
          <w:lang w:val="en-US"/>
        </w:rPr>
        <w:t>- T</w:t>
      </w:r>
      <w:r w:rsidR="000850FC" w:rsidRPr="00687632">
        <w:rPr>
          <w:rFonts w:cs="Times New Roman"/>
        </w:rPr>
        <w:t>ổ chức các cuộc thi, diễn đàn sáng kiến cải tiến trong lực lượng công an.</w:t>
      </w:r>
    </w:p>
    <w:p w14:paraId="77B1EBC1" w14:textId="3AFA3983" w:rsidR="00EB27FC" w:rsidRDefault="00EB27FC"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sidRPr="00EB27FC">
        <w:rPr>
          <w:rFonts w:cs="Times New Roman"/>
          <w:b/>
          <w:bCs/>
          <w:lang w:val="en-US"/>
        </w:rPr>
        <w:t>3.</w:t>
      </w:r>
      <w:r>
        <w:rPr>
          <w:rFonts w:cs="Times New Roman"/>
          <w:lang w:val="en-US"/>
        </w:rPr>
        <w:t xml:space="preserve"> </w:t>
      </w:r>
      <w:r w:rsidR="00BA5180" w:rsidRPr="00F11DC1">
        <w:rPr>
          <w:rFonts w:cs="Times New Roman"/>
        </w:rPr>
        <w:t>Phát huy vai trò cơ quan thường trực của Tổ công tác Đề án 06 của tỉnh, phối hợp với Văn phòng Ủy ban nhân dân tỉnh hướng dẫn, đôn đốc các sở, ban, ngành, Ủy ban nhân dân các cấp tổ chức triển khai thực hiện có hiệu quả các nhiệm vụ của Đề án đã nêu ra. Ứng dụng hiệu quả hệ thống định danh điện tử phục vụ giải quyết thủ tục hành chính trên môi trường điện tử.</w:t>
      </w:r>
    </w:p>
    <w:p w14:paraId="1AE0ED78" w14:textId="77777777" w:rsidR="00EB27FC" w:rsidRDefault="00EB27FC"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sidRPr="00EB27FC">
        <w:rPr>
          <w:rFonts w:cs="Times New Roman"/>
          <w:b/>
          <w:bCs/>
          <w:lang w:val="en-US"/>
        </w:rPr>
        <w:t>4.</w:t>
      </w:r>
      <w:r>
        <w:rPr>
          <w:rFonts w:cs="Times New Roman"/>
          <w:lang w:val="en-US"/>
        </w:rPr>
        <w:t xml:space="preserve"> </w:t>
      </w:r>
      <w:r w:rsidR="00BA5180" w:rsidRPr="00F11DC1">
        <w:rPr>
          <w:rFonts w:cs="Times New Roman"/>
          <w:lang w:val="en-US"/>
        </w:rPr>
        <w:t>Một số nhiệm vụ trọng tâm khác trong thời gian tới</w:t>
      </w:r>
    </w:p>
    <w:p w14:paraId="4D47215E"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b/>
          <w:bCs/>
          <w:lang w:val="en-US"/>
        </w:rPr>
        <w:t>-</w:t>
      </w:r>
      <w:r w:rsidR="00D4250D" w:rsidRPr="00F11DC1">
        <w:rPr>
          <w:rFonts w:cs="Times New Roman"/>
        </w:rPr>
        <w:t xml:space="preserve"> Tiếp tục tăng cường lãnh đạo, chỉ đạo, quán triệt, triển khai nghiêm túc, hiệu quả các văn bản chỉ đạo của Trung ương, Bộ Công an, của tỉnh nhằm tạo sự thống nhất về nhận thức và hành động trong toàn lực lượng Công an tỉnh về đột phá phát triển khoa học công nghệ, đổi mới sáng tạo và chuyển đổi số. </w:t>
      </w:r>
    </w:p>
    <w:p w14:paraId="51165144"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color w:val="EE0000"/>
          <w:lang w:val="en-US"/>
        </w:rPr>
      </w:pPr>
      <w:r>
        <w:rPr>
          <w:rFonts w:cs="Times New Roman"/>
          <w:b/>
          <w:bCs/>
          <w:lang w:val="en-US"/>
        </w:rPr>
        <w:t>-</w:t>
      </w:r>
      <w:r w:rsidR="00D4250D" w:rsidRPr="00F11DC1">
        <w:rPr>
          <w:rFonts w:cs="Times New Roman"/>
        </w:rPr>
        <w:t xml:space="preserve"> Tham mưu, triển khai thực hiện hiệu quả, có trọng tâm, trọng điểm các nhiệm vụ, giải pháp đột phá phát triển khoa học công nghệ, đổi mới sáng tạo và chuyển đổi số bám sát chương trình hành động, kế hoạch của Bộ, Tỉnh và Công an tỉnh</w:t>
      </w:r>
      <w:r>
        <w:rPr>
          <w:rFonts w:cs="Times New Roman"/>
          <w:lang w:val="en-US"/>
        </w:rPr>
        <w:t>.</w:t>
      </w:r>
      <w:r w:rsidR="00D4250D" w:rsidRPr="00F11DC1">
        <w:rPr>
          <w:rFonts w:cs="Times New Roman"/>
          <w:color w:val="EE0000"/>
        </w:rPr>
        <w:t xml:space="preserve"> </w:t>
      </w:r>
    </w:p>
    <w:p w14:paraId="744D3EB6"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b/>
          <w:bCs/>
          <w:lang w:val="en-US"/>
        </w:rPr>
        <w:t>-</w:t>
      </w:r>
      <w:r w:rsidR="00D4250D" w:rsidRPr="00F11DC1">
        <w:rPr>
          <w:rFonts w:cs="Times New Roman"/>
        </w:rPr>
        <w:t xml:space="preserve"> Tiếp tục đẩy mạnh cung cấp, nâng cao chất lượng, hiệu quả cung cấp dịch vụ công trực tuyến, gắn với sắp xếp đơn vị hành chính, không để ách tắc công việc.</w:t>
      </w:r>
      <w:r w:rsidR="00C34017" w:rsidRPr="00F11DC1">
        <w:rPr>
          <w:rFonts w:cs="Times New Roman"/>
          <w:lang w:val="en-US"/>
        </w:rPr>
        <w:t xml:space="preserve"> </w:t>
      </w:r>
      <w:r w:rsidR="00D4250D" w:rsidRPr="00F11DC1">
        <w:rPr>
          <w:rFonts w:cs="Times New Roman"/>
        </w:rPr>
        <w:t xml:space="preserve">Đẩy mạnh cắt giảm và xóa bỏ TTHC; chuyển trạng thái "xin" cung cấp dịch vụ công sang trạng thái "chủ động" cung cấp dịch vụ công cho người dân. </w:t>
      </w:r>
    </w:p>
    <w:p w14:paraId="28492B5D" w14:textId="77777777" w:rsidR="00EB27FC"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b/>
          <w:bCs/>
          <w:lang w:val="en-US"/>
        </w:rPr>
        <w:t>-</w:t>
      </w:r>
      <w:r w:rsidR="00D4250D" w:rsidRPr="00F11DC1">
        <w:rPr>
          <w:rFonts w:cs="Times New Roman"/>
        </w:rPr>
        <w:t xml:space="preserve"> Tăng cường đầu tư kinh phí, cơ sở vật chất, trang thiết bị phục vụ công tác chuyển đổi số. Tổ chức tham quan, học tập kinh nghiệm tại các địa phương có các Hệ thống trung tâm dữ liệu, Trung tâm thông tin chỉ huy tiên tiến, hiện đại. Phát động phong trào “Bình dân học vụ số” nâng cao nhận thức cho các cán bộ, chiến sĩ, nhất là lực lượng Công an cấp xã. Bảo đảm tuyệt đối an ninh, an toàn các hệ thống thông tin, hệ thống mạng, trang thiết bị trong Công an tỉnh.</w:t>
      </w:r>
    </w:p>
    <w:p w14:paraId="51D98046" w14:textId="08686722" w:rsidR="00C34017" w:rsidRPr="00F11DC1" w:rsidRDefault="00687632" w:rsidP="00EB27FC">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lang w:val="en-US"/>
        </w:rPr>
        <w:t>-</w:t>
      </w:r>
      <w:r w:rsidR="00C34017" w:rsidRPr="00F11DC1">
        <w:rPr>
          <w:rFonts w:cs="Times New Roman"/>
          <w:lang w:val="en-US"/>
        </w:rPr>
        <w:t xml:space="preserve"> Tổ chức kiểm tra, giám sát, đánh giá kết quả triển khai khoa học, công nghệ, chuyển đổi số, cải cách hành chính và chuyển đổi số.</w:t>
      </w:r>
    </w:p>
    <w:p w14:paraId="0F63B21A" w14:textId="77777777" w:rsidR="00EE4D5E" w:rsidRDefault="00EE4D5E" w:rsidP="00EE4D5E">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bCs/>
          <w:color w:val="000000"/>
          <w:szCs w:val="28"/>
          <w:lang w:val="en-US"/>
        </w:rPr>
      </w:pPr>
      <w:r>
        <w:rPr>
          <w:rFonts w:cs="Times New Roman"/>
          <w:lang w:val="en-US"/>
        </w:rPr>
        <w:t>-</w:t>
      </w:r>
      <w:r w:rsidR="00C34017" w:rsidRPr="00F11DC1">
        <w:rPr>
          <w:rFonts w:cs="Times New Roman"/>
          <w:lang w:val="en-US"/>
        </w:rPr>
        <w:t xml:space="preserve"> </w:t>
      </w:r>
      <w:r w:rsidR="008838C2" w:rsidRPr="00F11DC1">
        <w:rPr>
          <w:rFonts w:cs="Times New Roman"/>
          <w:bCs/>
          <w:color w:val="000000"/>
          <w:szCs w:val="28"/>
        </w:rPr>
        <w:t xml:space="preserve">Tiếp tục đẩy mạnh thực hiện công tác tuyên truyền, vận động, hướng dẫn người dân khai thác, sử dụng các tính năng, tiện ích cung cấp trên ứng dụng </w:t>
      </w:r>
      <w:r w:rsidR="008838C2" w:rsidRPr="00F11DC1">
        <w:rPr>
          <w:rFonts w:cs="Times New Roman"/>
          <w:bCs/>
          <w:color w:val="000000"/>
          <w:szCs w:val="28"/>
        </w:rPr>
        <w:lastRenderedPageBreak/>
        <w:t>VNeID; tuyên truyền các nội dung thuộc Đề án 06 theo chức năng; duy trì công tác thu nhận hồ sơ cấp tài khoản định danh điện tử cùng với thu nhận hồ sơ Căn cước cho công dân trên địa bàn; đẩy mạnh thực hiện đăng ký cấp tài khoản định danh tổ chức cho doanh nghiệp/hợp tác xã.</w:t>
      </w:r>
    </w:p>
    <w:p w14:paraId="3CDD925D" w14:textId="272D4959" w:rsidR="00C05BA9" w:rsidRPr="00F11DC1" w:rsidRDefault="00EE4D5E" w:rsidP="00EE4D5E">
      <w:pPr>
        <w:pBdr>
          <w:top w:val="dotted" w:sz="4" w:space="0" w:color="FFFFFF"/>
          <w:left w:val="dotted" w:sz="4" w:space="0" w:color="FFFFFF"/>
          <w:bottom w:val="dotted" w:sz="4" w:space="12" w:color="FFFFFF"/>
          <w:right w:val="dotted" w:sz="4" w:space="0" w:color="FFFFFF"/>
        </w:pBdr>
        <w:shd w:val="clear" w:color="auto" w:fill="FFFFFF"/>
        <w:spacing w:before="120" w:after="120" w:line="264" w:lineRule="auto"/>
        <w:ind w:firstLine="709"/>
        <w:rPr>
          <w:rFonts w:cs="Times New Roman"/>
          <w:lang w:val="en-US"/>
        </w:rPr>
      </w:pPr>
      <w:r>
        <w:rPr>
          <w:rFonts w:cs="Times New Roman"/>
          <w:lang w:val="en-US"/>
        </w:rPr>
        <w:t>-</w:t>
      </w:r>
      <w:r w:rsidR="00C05BA9" w:rsidRPr="00F11DC1">
        <w:rPr>
          <w:rFonts w:cs="Times New Roman"/>
          <w:lang w:val="en-US"/>
        </w:rPr>
        <w:t xml:space="preserve"> Kịp thời khen thưởng, nhân rộng các mô hình, cá nhân, tập thể điển hình trong đổi mới, sáng tạo, ứng dụng công nghệ.</w:t>
      </w:r>
    </w:p>
    <w:p w14:paraId="7F6ECE06" w14:textId="77777777" w:rsidR="008636D2" w:rsidRPr="00F11DC1" w:rsidRDefault="008636D2">
      <w:pPr>
        <w:rPr>
          <w:rFonts w:cs="Times New Roman"/>
        </w:rPr>
      </w:pPr>
    </w:p>
    <w:sectPr w:rsidR="008636D2" w:rsidRPr="00F11DC1" w:rsidSect="00E212AC">
      <w:headerReference w:type="default" r:id="rId7"/>
      <w:pgSz w:w="11906" w:h="16838" w:code="9"/>
      <w:pgMar w:top="709"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54EB" w14:textId="77777777" w:rsidR="00642CA8" w:rsidRDefault="00642CA8" w:rsidP="00F751FF">
      <w:pPr>
        <w:spacing w:after="0" w:line="240" w:lineRule="auto"/>
      </w:pPr>
      <w:r>
        <w:separator/>
      </w:r>
    </w:p>
  </w:endnote>
  <w:endnote w:type="continuationSeparator" w:id="0">
    <w:p w14:paraId="4102C805" w14:textId="77777777" w:rsidR="00642CA8" w:rsidRDefault="00642CA8" w:rsidP="00F7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F135" w14:textId="77777777" w:rsidR="00642CA8" w:rsidRDefault="00642CA8" w:rsidP="00F751FF">
      <w:pPr>
        <w:spacing w:after="0" w:line="240" w:lineRule="auto"/>
      </w:pPr>
      <w:r>
        <w:separator/>
      </w:r>
    </w:p>
  </w:footnote>
  <w:footnote w:type="continuationSeparator" w:id="0">
    <w:p w14:paraId="459FC72E" w14:textId="77777777" w:rsidR="00642CA8" w:rsidRDefault="00642CA8" w:rsidP="00F7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48761"/>
      <w:docPartObj>
        <w:docPartGallery w:val="Page Numbers (Top of Page)"/>
        <w:docPartUnique/>
      </w:docPartObj>
    </w:sdtPr>
    <w:sdtEndPr>
      <w:rPr>
        <w:noProof/>
        <w:sz w:val="24"/>
        <w:szCs w:val="24"/>
      </w:rPr>
    </w:sdtEndPr>
    <w:sdtContent>
      <w:p w14:paraId="0F63FD0D" w14:textId="368E6AC9" w:rsidR="00815C07" w:rsidRPr="00815C07" w:rsidRDefault="00815C07">
        <w:pPr>
          <w:pStyle w:val="Header"/>
          <w:jc w:val="center"/>
          <w:rPr>
            <w:sz w:val="24"/>
            <w:szCs w:val="24"/>
          </w:rPr>
        </w:pPr>
        <w:r w:rsidRPr="00815C07">
          <w:rPr>
            <w:sz w:val="24"/>
            <w:szCs w:val="24"/>
          </w:rPr>
          <w:fldChar w:fldCharType="begin"/>
        </w:r>
        <w:r w:rsidRPr="00815C07">
          <w:rPr>
            <w:sz w:val="24"/>
            <w:szCs w:val="24"/>
          </w:rPr>
          <w:instrText xml:space="preserve"> PAGE   \* MERGEFORMAT </w:instrText>
        </w:r>
        <w:r w:rsidRPr="00815C07">
          <w:rPr>
            <w:sz w:val="24"/>
            <w:szCs w:val="24"/>
          </w:rPr>
          <w:fldChar w:fldCharType="separate"/>
        </w:r>
        <w:r w:rsidRPr="00815C07">
          <w:rPr>
            <w:noProof/>
            <w:sz w:val="24"/>
            <w:szCs w:val="24"/>
          </w:rPr>
          <w:t>2</w:t>
        </w:r>
        <w:r w:rsidRPr="00815C07">
          <w:rPr>
            <w:noProof/>
            <w:sz w:val="24"/>
            <w:szCs w:val="24"/>
          </w:rPr>
          <w:fldChar w:fldCharType="end"/>
        </w:r>
      </w:p>
    </w:sdtContent>
  </w:sdt>
  <w:p w14:paraId="4791A5E4" w14:textId="77777777" w:rsidR="00815C07" w:rsidRDefault="0081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0433"/>
    <w:multiLevelType w:val="multilevel"/>
    <w:tmpl w:val="89A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37B1E"/>
    <w:multiLevelType w:val="multilevel"/>
    <w:tmpl w:val="096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04820"/>
    <w:multiLevelType w:val="hybridMultilevel"/>
    <w:tmpl w:val="D1FADE40"/>
    <w:lvl w:ilvl="0" w:tplc="E584976E">
      <w:start w:val="4"/>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266A71BE"/>
    <w:multiLevelType w:val="multilevel"/>
    <w:tmpl w:val="B36CA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27072"/>
    <w:multiLevelType w:val="multilevel"/>
    <w:tmpl w:val="64AEE9CC"/>
    <w:lvl w:ilvl="0">
      <w:start w:val="1"/>
      <w:numFmt w:val="decimal"/>
      <w:lvlText w:val="%1."/>
      <w:lvlJc w:val="left"/>
      <w:pPr>
        <w:ind w:left="927"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5" w15:restartNumberingAfterBreak="0">
    <w:nsid w:val="33B277B0"/>
    <w:multiLevelType w:val="multilevel"/>
    <w:tmpl w:val="C47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158CC"/>
    <w:multiLevelType w:val="multilevel"/>
    <w:tmpl w:val="C282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D3E1A"/>
    <w:multiLevelType w:val="multilevel"/>
    <w:tmpl w:val="480ED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32DA9"/>
    <w:multiLevelType w:val="multilevel"/>
    <w:tmpl w:val="AC001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A55CA"/>
    <w:multiLevelType w:val="multilevel"/>
    <w:tmpl w:val="D5D6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D30A7"/>
    <w:multiLevelType w:val="multilevel"/>
    <w:tmpl w:val="8586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966A75"/>
    <w:multiLevelType w:val="multilevel"/>
    <w:tmpl w:val="BE3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6"/>
  </w:num>
  <w:num w:numId="5">
    <w:abstractNumId w:val="3"/>
  </w:num>
  <w:num w:numId="6">
    <w:abstractNumId w:val="1"/>
  </w:num>
  <w:num w:numId="7">
    <w:abstractNumId w:val="8"/>
  </w:num>
  <w:num w:numId="8">
    <w:abstractNumId w:val="11"/>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65"/>
    <w:rsid w:val="00021264"/>
    <w:rsid w:val="00030EDF"/>
    <w:rsid w:val="00040E0C"/>
    <w:rsid w:val="00054BCF"/>
    <w:rsid w:val="00064047"/>
    <w:rsid w:val="000850FC"/>
    <w:rsid w:val="00086F3C"/>
    <w:rsid w:val="00093313"/>
    <w:rsid w:val="00095292"/>
    <w:rsid w:val="00096ABC"/>
    <w:rsid w:val="000A730C"/>
    <w:rsid w:val="000B4B4E"/>
    <w:rsid w:val="000C1D6E"/>
    <w:rsid w:val="000D38A1"/>
    <w:rsid w:val="000E402A"/>
    <w:rsid w:val="001104AD"/>
    <w:rsid w:val="002203D1"/>
    <w:rsid w:val="00283448"/>
    <w:rsid w:val="00284B85"/>
    <w:rsid w:val="00294AB0"/>
    <w:rsid w:val="002974E7"/>
    <w:rsid w:val="002C3384"/>
    <w:rsid w:val="002E724C"/>
    <w:rsid w:val="003056D2"/>
    <w:rsid w:val="0032397D"/>
    <w:rsid w:val="003B6CCC"/>
    <w:rsid w:val="0041184A"/>
    <w:rsid w:val="00414B31"/>
    <w:rsid w:val="00467052"/>
    <w:rsid w:val="0048746A"/>
    <w:rsid w:val="004F3854"/>
    <w:rsid w:val="005378D0"/>
    <w:rsid w:val="005F3A48"/>
    <w:rsid w:val="006343E9"/>
    <w:rsid w:val="00642CA8"/>
    <w:rsid w:val="00652218"/>
    <w:rsid w:val="00672F48"/>
    <w:rsid w:val="00687632"/>
    <w:rsid w:val="006C3527"/>
    <w:rsid w:val="007521FD"/>
    <w:rsid w:val="007838B4"/>
    <w:rsid w:val="0079692E"/>
    <w:rsid w:val="007F00E2"/>
    <w:rsid w:val="00815C07"/>
    <w:rsid w:val="00825371"/>
    <w:rsid w:val="008313A8"/>
    <w:rsid w:val="00846465"/>
    <w:rsid w:val="008636D2"/>
    <w:rsid w:val="0087251E"/>
    <w:rsid w:val="008838C2"/>
    <w:rsid w:val="008A5445"/>
    <w:rsid w:val="00905018"/>
    <w:rsid w:val="009D000A"/>
    <w:rsid w:val="009F5E8E"/>
    <w:rsid w:val="00A933CE"/>
    <w:rsid w:val="00AA167A"/>
    <w:rsid w:val="00AB7D31"/>
    <w:rsid w:val="00AC5990"/>
    <w:rsid w:val="00B13807"/>
    <w:rsid w:val="00B43C71"/>
    <w:rsid w:val="00B91E3D"/>
    <w:rsid w:val="00B953A4"/>
    <w:rsid w:val="00BA5180"/>
    <w:rsid w:val="00C0391B"/>
    <w:rsid w:val="00C05BA9"/>
    <w:rsid w:val="00C16019"/>
    <w:rsid w:val="00C34017"/>
    <w:rsid w:val="00C37A12"/>
    <w:rsid w:val="00C4271D"/>
    <w:rsid w:val="00C53C7F"/>
    <w:rsid w:val="00C55592"/>
    <w:rsid w:val="00C60498"/>
    <w:rsid w:val="00CA01EB"/>
    <w:rsid w:val="00CE2181"/>
    <w:rsid w:val="00D158CC"/>
    <w:rsid w:val="00D4250D"/>
    <w:rsid w:val="00DE5DE1"/>
    <w:rsid w:val="00DF7D35"/>
    <w:rsid w:val="00E0136A"/>
    <w:rsid w:val="00E212AC"/>
    <w:rsid w:val="00E52765"/>
    <w:rsid w:val="00E61EA1"/>
    <w:rsid w:val="00EB27FC"/>
    <w:rsid w:val="00EE4D5E"/>
    <w:rsid w:val="00F11DC1"/>
    <w:rsid w:val="00F6009F"/>
    <w:rsid w:val="00F60B84"/>
    <w:rsid w:val="00F7483D"/>
    <w:rsid w:val="00F751FF"/>
    <w:rsid w:val="00FA42C8"/>
    <w:rsid w:val="00FD0B97"/>
    <w:rsid w:val="00FE0B02"/>
    <w:rsid w:val="00FF12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9F8A"/>
  <w15:chartTrackingRefBased/>
  <w15:docId w15:val="{14EE0B8B-992C-4C72-A9B6-AC475E59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7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7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76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527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276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27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276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276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276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7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76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527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27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27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27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27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27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2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76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527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52765"/>
    <w:pPr>
      <w:spacing w:before="160"/>
      <w:jc w:val="center"/>
    </w:pPr>
    <w:rPr>
      <w:i/>
      <w:iCs/>
      <w:color w:val="404040" w:themeColor="text1" w:themeTint="BF"/>
    </w:rPr>
  </w:style>
  <w:style w:type="character" w:customStyle="1" w:styleId="QuoteChar">
    <w:name w:val="Quote Char"/>
    <w:basedOn w:val="DefaultParagraphFont"/>
    <w:link w:val="Quote"/>
    <w:uiPriority w:val="29"/>
    <w:rsid w:val="00E52765"/>
    <w:rPr>
      <w:i/>
      <w:iCs/>
      <w:color w:val="404040" w:themeColor="text1" w:themeTint="BF"/>
    </w:rPr>
  </w:style>
  <w:style w:type="paragraph" w:styleId="ListParagraph">
    <w:name w:val="List Paragraph"/>
    <w:basedOn w:val="Normal"/>
    <w:uiPriority w:val="34"/>
    <w:qFormat/>
    <w:rsid w:val="00E52765"/>
    <w:pPr>
      <w:ind w:left="720"/>
      <w:contextualSpacing/>
    </w:pPr>
  </w:style>
  <w:style w:type="character" w:styleId="IntenseEmphasis">
    <w:name w:val="Intense Emphasis"/>
    <w:basedOn w:val="DefaultParagraphFont"/>
    <w:uiPriority w:val="21"/>
    <w:qFormat/>
    <w:rsid w:val="00E52765"/>
    <w:rPr>
      <w:i/>
      <w:iCs/>
      <w:color w:val="2F5496" w:themeColor="accent1" w:themeShade="BF"/>
    </w:rPr>
  </w:style>
  <w:style w:type="paragraph" w:styleId="IntenseQuote">
    <w:name w:val="Intense Quote"/>
    <w:basedOn w:val="Normal"/>
    <w:next w:val="Normal"/>
    <w:link w:val="IntenseQuoteChar"/>
    <w:uiPriority w:val="30"/>
    <w:qFormat/>
    <w:rsid w:val="00E52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765"/>
    <w:rPr>
      <w:i/>
      <w:iCs/>
      <w:color w:val="2F5496" w:themeColor="accent1" w:themeShade="BF"/>
    </w:rPr>
  </w:style>
  <w:style w:type="character" w:styleId="IntenseReference">
    <w:name w:val="Intense Reference"/>
    <w:basedOn w:val="DefaultParagraphFont"/>
    <w:uiPriority w:val="32"/>
    <w:qFormat/>
    <w:rsid w:val="00E52765"/>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n,f"/>
    <w:basedOn w:val="Normal"/>
    <w:link w:val="FootnoteTextChar"/>
    <w:uiPriority w:val="99"/>
    <w:unhideWhenUsed/>
    <w:qFormat/>
    <w:rsid w:val="00F751FF"/>
    <w:pPr>
      <w:spacing w:after="0" w:line="240" w:lineRule="auto"/>
      <w:jc w:val="center"/>
    </w:pPr>
    <w:rPr>
      <w:rFonts w:eastAsia="Calibri"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 Char"/>
    <w:basedOn w:val="DefaultParagraphFont"/>
    <w:link w:val="FootnoteText"/>
    <w:uiPriority w:val="99"/>
    <w:qFormat/>
    <w:rsid w:val="00F751FF"/>
    <w:rPr>
      <w:rFonts w:eastAsia="Calibri" w:cs="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
    <w:link w:val="RefChar"/>
    <w:uiPriority w:val="99"/>
    <w:unhideWhenUsed/>
    <w:qFormat/>
    <w:rsid w:val="00F751F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fr Char,16 Point Char"/>
    <w:basedOn w:val="Normal"/>
    <w:link w:val="FootnoteReference"/>
    <w:uiPriority w:val="99"/>
    <w:qFormat/>
    <w:rsid w:val="00D4250D"/>
    <w:pPr>
      <w:spacing w:before="120" w:line="240" w:lineRule="exact"/>
      <w:ind w:firstLine="709"/>
    </w:pPr>
    <w:rPr>
      <w:vertAlign w:val="superscript"/>
    </w:rPr>
  </w:style>
  <w:style w:type="paragraph" w:styleId="BodyText">
    <w:name w:val="Body Text"/>
    <w:basedOn w:val="Normal"/>
    <w:link w:val="BodyTextChar"/>
    <w:rsid w:val="00672F48"/>
    <w:pPr>
      <w:spacing w:after="120" w:line="240" w:lineRule="auto"/>
      <w:jc w:val="left"/>
    </w:pPr>
    <w:rPr>
      <w:rFonts w:eastAsia="Times New Roman" w:cs="Times New Roman"/>
      <w:szCs w:val="28"/>
      <w:lang w:val="en-US"/>
    </w:rPr>
  </w:style>
  <w:style w:type="character" w:customStyle="1" w:styleId="BodyTextChar">
    <w:name w:val="Body Text Char"/>
    <w:basedOn w:val="DefaultParagraphFont"/>
    <w:link w:val="BodyText"/>
    <w:rsid w:val="00672F48"/>
    <w:rPr>
      <w:rFonts w:eastAsia="Times New Roman" w:cs="Times New Roman"/>
      <w:szCs w:val="28"/>
      <w:lang w:val="en-US"/>
    </w:rPr>
  </w:style>
  <w:style w:type="paragraph" w:styleId="Header">
    <w:name w:val="header"/>
    <w:basedOn w:val="Normal"/>
    <w:link w:val="HeaderChar"/>
    <w:uiPriority w:val="99"/>
    <w:unhideWhenUsed/>
    <w:rsid w:val="0081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07"/>
  </w:style>
  <w:style w:type="paragraph" w:styleId="Footer">
    <w:name w:val="footer"/>
    <w:basedOn w:val="Normal"/>
    <w:link w:val="FooterChar"/>
    <w:uiPriority w:val="99"/>
    <w:unhideWhenUsed/>
    <w:rsid w:val="0081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90459">
      <w:bodyDiv w:val="1"/>
      <w:marLeft w:val="0"/>
      <w:marRight w:val="0"/>
      <w:marTop w:val="0"/>
      <w:marBottom w:val="0"/>
      <w:divBdr>
        <w:top w:val="none" w:sz="0" w:space="0" w:color="auto"/>
        <w:left w:val="none" w:sz="0" w:space="0" w:color="auto"/>
        <w:bottom w:val="none" w:sz="0" w:space="0" w:color="auto"/>
        <w:right w:val="none" w:sz="0" w:space="0" w:color="auto"/>
      </w:divBdr>
    </w:div>
    <w:div w:id="15938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cakhanhhoa@outlook.com</cp:lastModifiedBy>
  <cp:revision>12</cp:revision>
  <dcterms:created xsi:type="dcterms:W3CDTF">2025-07-06T08:47:00Z</dcterms:created>
  <dcterms:modified xsi:type="dcterms:W3CDTF">2025-07-29T03:12:00Z</dcterms:modified>
</cp:coreProperties>
</file>