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2" w:type="dxa"/>
        <w:tblInd w:w="-34" w:type="dxa"/>
        <w:tblLook w:val="0000" w:firstRow="0" w:lastRow="0" w:firstColumn="0" w:lastColumn="0" w:noHBand="0" w:noVBand="0"/>
      </w:tblPr>
      <w:tblGrid>
        <w:gridCol w:w="3261"/>
        <w:gridCol w:w="661"/>
        <w:gridCol w:w="5460"/>
      </w:tblGrid>
      <w:tr w:rsidR="00D36CE1" w:rsidRPr="00D36CE1" w14:paraId="0AFD5BC3" w14:textId="77777777" w:rsidTr="0001759D">
        <w:tc>
          <w:tcPr>
            <w:tcW w:w="3261" w:type="dxa"/>
          </w:tcPr>
          <w:p w14:paraId="27177764" w14:textId="77777777" w:rsidR="00864EDF" w:rsidRPr="00D36CE1" w:rsidRDefault="00864EDF" w:rsidP="0001759D">
            <w:pPr>
              <w:keepNext/>
              <w:tabs>
                <w:tab w:val="left" w:leader="dot" w:pos="8902"/>
              </w:tabs>
              <w:spacing w:before="40"/>
              <w:jc w:val="center"/>
              <w:outlineLvl w:val="6"/>
              <w:rPr>
                <w:rFonts w:eastAsia="Times New Roman"/>
                <w:bCs/>
                <w:sz w:val="24"/>
                <w:szCs w:val="24"/>
              </w:rPr>
            </w:pPr>
            <w:r w:rsidRPr="00D36CE1">
              <w:rPr>
                <w:rFonts w:eastAsia="Times New Roman"/>
                <w:b/>
                <w:bCs/>
                <w:noProof/>
              </w:rPr>
              <mc:AlternateContent>
                <mc:Choice Requires="wps">
                  <w:drawing>
                    <wp:anchor distT="4294967293" distB="4294967293" distL="114300" distR="114300" simplePos="0" relativeHeight="251660288" behindDoc="0" locked="1" layoutInCell="1" allowOverlap="1" wp14:anchorId="54E49AF6" wp14:editId="6119B737">
                      <wp:simplePos x="0" y="0"/>
                      <wp:positionH relativeFrom="column">
                        <wp:posOffset>3126105</wp:posOffset>
                      </wp:positionH>
                      <wp:positionV relativeFrom="paragraph">
                        <wp:posOffset>409574</wp:posOffset>
                      </wp:positionV>
                      <wp:extent cx="205041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446F1F7" id="Straight Connector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6.15pt,32.25pt" to="407.6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">
                      <w10:anchorlock/>
                    </v:line>
                  </w:pict>
                </mc:Fallback>
              </mc:AlternateContent>
            </w:r>
            <w:r w:rsidRPr="00D36CE1">
              <w:rPr>
                <w:rFonts w:eastAsia="Times New Roman"/>
                <w:bCs/>
                <w:sz w:val="24"/>
                <w:szCs w:val="24"/>
              </w:rPr>
              <w:t>QUỐC HỘI KHÓA XV</w:t>
            </w:r>
          </w:p>
          <w:p w14:paraId="4A4BF3B8" w14:textId="77777777" w:rsidR="00864EDF" w:rsidRPr="00D36CE1" w:rsidRDefault="00864EDF" w:rsidP="0001759D">
            <w:pPr>
              <w:keepNext/>
              <w:tabs>
                <w:tab w:val="left" w:leader="dot" w:pos="8902"/>
              </w:tabs>
              <w:spacing w:before="40"/>
              <w:jc w:val="center"/>
              <w:outlineLvl w:val="6"/>
              <w:rPr>
                <w:rFonts w:eastAsia="Times New Roman"/>
                <w:bCs/>
                <w:sz w:val="24"/>
                <w:szCs w:val="24"/>
              </w:rPr>
            </w:pPr>
            <w:r w:rsidRPr="00D36CE1">
              <w:rPr>
                <w:rFonts w:eastAsia="Times New Roman"/>
                <w:b/>
                <w:sz w:val="24"/>
                <w:szCs w:val="24"/>
              </w:rPr>
              <w:t>TỔNG THƯ KÝ QUỐC HỘI</w:t>
            </w:r>
          </w:p>
          <w:p w14:paraId="5ED1C31E" w14:textId="77777777" w:rsidR="00864EDF" w:rsidRPr="00D36CE1" w:rsidRDefault="00864EDF" w:rsidP="0001759D">
            <w:pPr>
              <w:tabs>
                <w:tab w:val="left" w:leader="dot" w:pos="8902"/>
              </w:tabs>
              <w:ind w:firstLine="34"/>
              <w:rPr>
                <w:rFonts w:eastAsia="Times New Roman"/>
                <w:bCs/>
                <w:sz w:val="26"/>
                <w:szCs w:val="26"/>
              </w:rPr>
            </w:pPr>
          </w:p>
          <w:p w14:paraId="3037379B" w14:textId="691A4CD8" w:rsidR="00864EDF" w:rsidRPr="00D36CE1" w:rsidRDefault="00864EDF" w:rsidP="0001759D">
            <w:pPr>
              <w:tabs>
                <w:tab w:val="left" w:leader="dot" w:pos="8902"/>
              </w:tabs>
              <w:ind w:firstLine="34"/>
              <w:jc w:val="center"/>
              <w:rPr>
                <w:rFonts w:eastAsia="Times New Roman"/>
                <w:i/>
                <w:sz w:val="24"/>
                <w:szCs w:val="24"/>
              </w:rPr>
            </w:pPr>
            <w:r w:rsidRPr="00D36CE1">
              <w:rPr>
                <w:rFonts w:eastAsia="Times New Roman"/>
                <w:bCs/>
                <w:sz w:val="26"/>
                <w:szCs w:val="26"/>
              </w:rPr>
              <w:t>Số</w:t>
            </w:r>
            <w:r w:rsidRPr="00D36CE1">
              <w:rPr>
                <w:rFonts w:eastAsia="Times New Roman"/>
                <w:iCs/>
                <w:sz w:val="26"/>
                <w:szCs w:val="26"/>
              </w:rPr>
              <w:t xml:space="preserve">: </w:t>
            </w:r>
            <w:r w:rsidR="006645B5">
              <w:rPr>
                <w:rFonts w:eastAsia="Times New Roman"/>
                <w:iCs/>
                <w:sz w:val="26"/>
                <w:szCs w:val="26"/>
              </w:rPr>
              <w:t>5</w:t>
            </w:r>
            <w:bookmarkStart w:id="0" w:name="_GoBack"/>
            <w:bookmarkEnd w:id="0"/>
            <w:r w:rsidR="006E5B25">
              <w:rPr>
                <w:rFonts w:eastAsia="Times New Roman"/>
                <w:iCs/>
                <w:sz w:val="26"/>
                <w:szCs w:val="26"/>
              </w:rPr>
              <w:t>135</w:t>
            </w:r>
            <w:r w:rsidRPr="00D36CE1">
              <w:rPr>
                <w:rFonts w:eastAsia="Times New Roman"/>
                <w:sz w:val="26"/>
                <w:szCs w:val="26"/>
              </w:rPr>
              <w:t>/</w:t>
            </w:r>
            <w:r w:rsidRPr="00D36CE1">
              <w:rPr>
                <w:rFonts w:eastAsia="Times New Roman"/>
                <w:bCs/>
                <w:sz w:val="26"/>
                <w:szCs w:val="26"/>
              </w:rPr>
              <w:t>BC-TTKQH</w:t>
            </w:r>
            <w:r w:rsidRPr="00D36CE1">
              <w:rPr>
                <w:rFonts w:eastAsia="Times New Roman"/>
                <w:b/>
                <w:bCs/>
                <w:noProof/>
                <w:sz w:val="26"/>
                <w:szCs w:val="26"/>
              </w:rPr>
              <w:t xml:space="preserve"> </w:t>
            </w:r>
            <w:r w:rsidRPr="00D36CE1">
              <w:rPr>
                <w:rFonts w:eastAsia="Times New Roman"/>
                <w:b/>
                <w:bCs/>
                <w:noProof/>
              </w:rPr>
              <mc:AlternateContent>
                <mc:Choice Requires="wps">
                  <w:drawing>
                    <wp:anchor distT="4294967293" distB="4294967293" distL="114300" distR="114300" simplePos="0" relativeHeight="251659264" behindDoc="0" locked="1" layoutInCell="1" allowOverlap="1" wp14:anchorId="3296AFBE" wp14:editId="59E0E20A">
                      <wp:simplePos x="0" y="0"/>
                      <wp:positionH relativeFrom="column">
                        <wp:posOffset>640080</wp:posOffset>
                      </wp:positionH>
                      <wp:positionV relativeFrom="paragraph">
                        <wp:posOffset>-152401</wp:posOffset>
                      </wp:positionV>
                      <wp:extent cx="6000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755B2A3" id="Straight Connector 8"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4pt,-12pt" to="97.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">
                      <w10:anchorlock/>
                    </v:line>
                  </w:pict>
                </mc:Fallback>
              </mc:AlternateContent>
            </w:r>
          </w:p>
        </w:tc>
        <w:tc>
          <w:tcPr>
            <w:tcW w:w="661" w:type="dxa"/>
          </w:tcPr>
          <w:p w14:paraId="515D09C1" w14:textId="77777777" w:rsidR="00864EDF" w:rsidRPr="00D36CE1" w:rsidRDefault="00864EDF" w:rsidP="0001759D">
            <w:pPr>
              <w:keepNext/>
              <w:tabs>
                <w:tab w:val="left" w:leader="dot" w:pos="8902"/>
              </w:tabs>
              <w:jc w:val="center"/>
              <w:outlineLvl w:val="6"/>
              <w:rPr>
                <w:rFonts w:eastAsia="Times New Roman"/>
                <w:b/>
                <w:sz w:val="24"/>
                <w:szCs w:val="24"/>
              </w:rPr>
            </w:pPr>
          </w:p>
        </w:tc>
        <w:tc>
          <w:tcPr>
            <w:tcW w:w="5460" w:type="dxa"/>
          </w:tcPr>
          <w:p w14:paraId="794BFFC9" w14:textId="77777777" w:rsidR="00864EDF" w:rsidRPr="00D36CE1" w:rsidRDefault="00864EDF" w:rsidP="0001759D">
            <w:pPr>
              <w:keepNext/>
              <w:tabs>
                <w:tab w:val="left" w:leader="dot" w:pos="8902"/>
              </w:tabs>
              <w:spacing w:before="40"/>
              <w:jc w:val="center"/>
              <w:outlineLvl w:val="6"/>
              <w:rPr>
                <w:rFonts w:eastAsia="Times New Roman"/>
                <w:b/>
                <w:sz w:val="24"/>
                <w:szCs w:val="24"/>
              </w:rPr>
            </w:pPr>
            <w:r w:rsidRPr="00D36CE1">
              <w:rPr>
                <w:rFonts w:eastAsia="Times New Roman"/>
                <w:b/>
                <w:sz w:val="24"/>
                <w:szCs w:val="24"/>
              </w:rPr>
              <w:t>CỘNG HÒA XÃ HỘI CHỦ NGHĨA VIỆT NAM</w:t>
            </w:r>
          </w:p>
          <w:p w14:paraId="73A0B794" w14:textId="77777777" w:rsidR="00864EDF" w:rsidRPr="00D36CE1" w:rsidRDefault="00864EDF" w:rsidP="0001759D">
            <w:pPr>
              <w:tabs>
                <w:tab w:val="left" w:leader="dot" w:pos="8902"/>
              </w:tabs>
              <w:jc w:val="center"/>
              <w:rPr>
                <w:rFonts w:eastAsia="Times New Roman"/>
                <w:b/>
                <w:bCs/>
              </w:rPr>
            </w:pPr>
            <w:r w:rsidRPr="00D36CE1">
              <w:rPr>
                <w:rFonts w:eastAsia="Times New Roman"/>
                <w:b/>
                <w:bCs/>
                <w:sz w:val="26"/>
              </w:rPr>
              <w:t>Độc lập – Tự do – Hạnh phúc</w:t>
            </w:r>
          </w:p>
          <w:p w14:paraId="77AFA8D1" w14:textId="77777777" w:rsidR="00864EDF" w:rsidRPr="00D36CE1" w:rsidRDefault="00864EDF" w:rsidP="0001759D">
            <w:pPr>
              <w:tabs>
                <w:tab w:val="left" w:leader="dot" w:pos="8902"/>
              </w:tabs>
              <w:ind w:firstLine="567"/>
              <w:jc w:val="center"/>
              <w:rPr>
                <w:rFonts w:eastAsia="Times New Roman"/>
                <w:b/>
              </w:rPr>
            </w:pPr>
          </w:p>
          <w:p w14:paraId="28EC441A" w14:textId="5349F6FC" w:rsidR="00864EDF" w:rsidRPr="00D36CE1" w:rsidRDefault="00864EDF" w:rsidP="0001759D">
            <w:pPr>
              <w:tabs>
                <w:tab w:val="left" w:leader="dot" w:pos="8902"/>
              </w:tabs>
              <w:ind w:left="32"/>
              <w:jc w:val="center"/>
              <w:rPr>
                <w:rFonts w:eastAsia="Times New Roman"/>
              </w:rPr>
            </w:pPr>
            <w:r w:rsidRPr="00D36CE1">
              <w:rPr>
                <w:rFonts w:eastAsia="Times New Roman"/>
                <w:bCs/>
                <w:i/>
              </w:rPr>
              <w:t xml:space="preserve">Hà Nội, ngày </w:t>
            </w:r>
            <w:r w:rsidR="006E5B25">
              <w:rPr>
                <w:rFonts w:eastAsia="Times New Roman"/>
                <w:bCs/>
                <w:i/>
              </w:rPr>
              <w:t>20</w:t>
            </w:r>
            <w:r w:rsidRPr="00D36CE1">
              <w:rPr>
                <w:rFonts w:eastAsia="Times New Roman"/>
                <w:bCs/>
                <w:i/>
              </w:rPr>
              <w:t xml:space="preserve"> tháng 5 năm 2025</w:t>
            </w:r>
          </w:p>
        </w:tc>
      </w:tr>
    </w:tbl>
    <w:p w14:paraId="34B5F1CD" w14:textId="77777777" w:rsidR="00864EDF" w:rsidRPr="00D36CE1" w:rsidRDefault="00864EDF" w:rsidP="00864EDF">
      <w:pPr>
        <w:tabs>
          <w:tab w:val="left" w:leader="dot" w:pos="8902"/>
        </w:tabs>
        <w:spacing w:before="120"/>
        <w:rPr>
          <w:rFonts w:eastAsia="Times New Roman"/>
          <w:b/>
          <w:bCs/>
        </w:rPr>
      </w:pPr>
      <w:r w:rsidRPr="00D36CE1">
        <w:rPr>
          <w:rFonts w:eastAsia="Times New Roman"/>
          <w:b/>
          <w:bCs/>
        </w:rPr>
        <w:t xml:space="preserve">  </w:t>
      </w:r>
    </w:p>
    <w:p w14:paraId="430A1486" w14:textId="77777777" w:rsidR="00864EDF" w:rsidRPr="00D36CE1" w:rsidRDefault="00864EDF" w:rsidP="00864EDF">
      <w:pPr>
        <w:tabs>
          <w:tab w:val="left" w:leader="dot" w:pos="8902"/>
        </w:tabs>
        <w:spacing w:before="120"/>
        <w:jc w:val="center"/>
        <w:rPr>
          <w:rFonts w:eastAsia="Times New Roman"/>
          <w:b/>
          <w:bCs/>
        </w:rPr>
      </w:pPr>
      <w:r w:rsidRPr="00D36CE1">
        <w:rPr>
          <w:rFonts w:eastAsia="Times New Roman"/>
          <w:b/>
          <w:bCs/>
        </w:rPr>
        <w:t>BÁO CÁO</w:t>
      </w:r>
    </w:p>
    <w:p w14:paraId="0FF14C83" w14:textId="77777777" w:rsidR="009A7E33" w:rsidRPr="00D36CE1" w:rsidRDefault="00864EDF" w:rsidP="00864EDF">
      <w:pPr>
        <w:tabs>
          <w:tab w:val="left" w:leader="dot" w:pos="8902"/>
        </w:tabs>
        <w:jc w:val="center"/>
        <w:rPr>
          <w:rFonts w:eastAsia="Times New Roman"/>
          <w:b/>
          <w:bCs/>
        </w:rPr>
      </w:pPr>
      <w:r w:rsidRPr="00D36CE1">
        <w:rPr>
          <w:rFonts w:eastAsia="Times New Roman"/>
          <w:b/>
          <w:bCs/>
        </w:rPr>
        <w:t xml:space="preserve">Tổng hợp ý kiến của các vị đại biểu Quốc hội thảo luận </w:t>
      </w:r>
    </w:p>
    <w:p w14:paraId="56F9A26E" w14:textId="1F871027" w:rsidR="00864EDF" w:rsidRPr="00D36CE1" w:rsidRDefault="00864EDF" w:rsidP="00864EDF">
      <w:pPr>
        <w:tabs>
          <w:tab w:val="left" w:leader="dot" w:pos="8902"/>
        </w:tabs>
        <w:jc w:val="center"/>
        <w:rPr>
          <w:rFonts w:eastAsia="Times New Roman"/>
          <w:b/>
          <w:bCs/>
        </w:rPr>
      </w:pPr>
      <w:r w:rsidRPr="00D36CE1">
        <w:rPr>
          <w:rFonts w:eastAsia="Times New Roman"/>
          <w:b/>
          <w:bCs/>
        </w:rPr>
        <w:t>tại Tổ</w:t>
      </w:r>
      <w:r w:rsidR="009A7E33" w:rsidRPr="00D36CE1">
        <w:rPr>
          <w:rFonts w:eastAsia="Times New Roman"/>
          <w:b/>
          <w:bCs/>
        </w:rPr>
        <w:t xml:space="preserve"> </w:t>
      </w:r>
      <w:r w:rsidRPr="00D36CE1">
        <w:rPr>
          <w:rFonts w:eastAsia="Times New Roman"/>
          <w:b/>
          <w:bCs/>
        </w:rPr>
        <w:t>về dự án Luật Bảo vệ dữ liệu cá nhân</w:t>
      </w:r>
    </w:p>
    <w:p w14:paraId="41D93B0A" w14:textId="77777777" w:rsidR="00864EDF" w:rsidRPr="00D36CE1" w:rsidRDefault="00864EDF" w:rsidP="00864EDF">
      <w:pPr>
        <w:widowControl w:val="0"/>
        <w:spacing w:before="240" w:after="240"/>
        <w:jc w:val="center"/>
        <w:rPr>
          <w:rFonts w:eastAsia="Calibri"/>
          <w:bCs/>
          <w:sz w:val="10"/>
          <w:szCs w:val="26"/>
        </w:rPr>
      </w:pPr>
      <w:r w:rsidRPr="00D36CE1">
        <w:rPr>
          <w:rFonts w:eastAsia="Calibri"/>
          <w:bCs/>
          <w:noProof/>
          <w:sz w:val="10"/>
          <w:szCs w:val="26"/>
        </w:rPr>
        <mc:AlternateContent>
          <mc:Choice Requires="wps">
            <w:drawing>
              <wp:anchor distT="0" distB="0" distL="114300" distR="114300" simplePos="0" relativeHeight="251661312" behindDoc="0" locked="0" layoutInCell="1" allowOverlap="1" wp14:anchorId="6965BC5E" wp14:editId="7EF846C6">
                <wp:simplePos x="0" y="0"/>
                <wp:positionH relativeFrom="column">
                  <wp:posOffset>2348865</wp:posOffset>
                </wp:positionH>
                <wp:positionV relativeFrom="paragraph">
                  <wp:posOffset>77470</wp:posOffset>
                </wp:positionV>
                <wp:extent cx="1085850"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3E80CC7" id="_x0000_t32" coordsize="21600,21600" o:spt="32" o:oned="t" path="m,l21600,21600e" filled="f">
                <v:path arrowok="t" fillok="f" o:connecttype="none"/>
                <o:lock v:ext="edit" shapetype="t"/>
              </v:shapetype>
              <v:shape id="Straight Arrow Connector 7" o:spid="_x0000_s1026" type="#_x0000_t32" style="position:absolute;margin-left:184.95pt;margin-top:6.1pt;width:8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"/>
            </w:pict>
          </mc:Fallback>
        </mc:AlternateContent>
      </w:r>
    </w:p>
    <w:p w14:paraId="45BAC9BF" w14:textId="77777777" w:rsidR="00864EDF" w:rsidRPr="00D36CE1" w:rsidRDefault="00864EDF" w:rsidP="00864EDF">
      <w:pPr>
        <w:widowControl w:val="0"/>
        <w:spacing w:before="240" w:after="240"/>
        <w:jc w:val="center"/>
        <w:rPr>
          <w:rFonts w:eastAsia="Calibri"/>
          <w:bCs/>
          <w:szCs w:val="26"/>
        </w:rPr>
      </w:pPr>
      <w:r w:rsidRPr="00D36CE1">
        <w:rPr>
          <w:rFonts w:eastAsia="Calibri"/>
          <w:bCs/>
          <w:szCs w:val="26"/>
        </w:rPr>
        <w:t>Kính gửi: Các vị đại biểu Quốc hội,</w:t>
      </w:r>
    </w:p>
    <w:p w14:paraId="29DA796F" w14:textId="77777777" w:rsidR="00864EDF" w:rsidRPr="00D36CE1" w:rsidRDefault="00864EDF" w:rsidP="00864EDF">
      <w:pPr>
        <w:tabs>
          <w:tab w:val="left" w:leader="dot" w:pos="8902"/>
        </w:tabs>
        <w:spacing w:before="120" w:after="120"/>
        <w:ind w:firstLine="567"/>
        <w:rPr>
          <w:rFonts w:eastAsia="Calibri"/>
          <w:sz w:val="16"/>
          <w:szCs w:val="26"/>
        </w:rPr>
      </w:pPr>
    </w:p>
    <w:p w14:paraId="600E2C53" w14:textId="19484CA8" w:rsidR="00DD4E99" w:rsidRPr="00D36CE1" w:rsidRDefault="00864EDF" w:rsidP="00DD4E99">
      <w:pPr>
        <w:widowControl w:val="0"/>
        <w:spacing w:before="120"/>
        <w:ind w:firstLine="720"/>
      </w:pPr>
      <w:r w:rsidRPr="00D36CE1">
        <w:t xml:space="preserve">Theo Chương trình kỳ họp thứ 9, ngày 12/5/2025, các vị đại biểu Quốc hội đã thảo luận tại Tổ về dự án Luật Bảo vệ dữ liệu cá nhân; đã có </w:t>
      </w:r>
      <w:r w:rsidRPr="00D36CE1">
        <w:rPr>
          <w:b/>
          <w:bCs/>
        </w:rPr>
        <w:t xml:space="preserve">97 </w:t>
      </w:r>
      <w:r w:rsidRPr="00D36CE1">
        <w:t xml:space="preserve">lượt ý kiến đại biểu Quốc hội phát biểu. Sau đây là </w:t>
      </w:r>
      <w:r w:rsidR="00A604F0">
        <w:t>tổng</w:t>
      </w:r>
      <w:r w:rsidRPr="00D36CE1">
        <w:t xml:space="preserve"> hợp ý kiến của các vị đại biểu Quốc hội, cụ thể như sau:</w:t>
      </w:r>
    </w:p>
    <w:p w14:paraId="3F3E0169" w14:textId="26B8577E" w:rsidR="00864EDF" w:rsidRPr="00D36CE1" w:rsidRDefault="00DD4E99" w:rsidP="00DD4E99">
      <w:pPr>
        <w:widowControl w:val="0"/>
        <w:autoSpaceDE w:val="0"/>
        <w:autoSpaceDN w:val="0"/>
        <w:adjustRightInd w:val="0"/>
        <w:spacing w:before="120"/>
        <w:ind w:firstLine="720"/>
        <w:outlineLvl w:val="0"/>
        <w:rPr>
          <w:rFonts w:ascii="Times New Roman Bold" w:hAnsi="Times New Roman Bold"/>
          <w:b/>
          <w:bCs/>
        </w:rPr>
      </w:pPr>
      <w:r w:rsidRPr="00D36CE1">
        <w:rPr>
          <w:rFonts w:ascii="Times New Roman Bold" w:hAnsi="Times New Roman Bold"/>
          <w:b/>
          <w:bCs/>
        </w:rPr>
        <w:t xml:space="preserve">1. </w:t>
      </w:r>
      <w:r w:rsidR="00864EDF" w:rsidRPr="00D36CE1">
        <w:rPr>
          <w:rFonts w:ascii="Times New Roman Bold" w:hAnsi="Times New Roman Bold"/>
          <w:b/>
          <w:bCs/>
        </w:rPr>
        <w:t>Về sự cần thiết ban hành Luật</w:t>
      </w:r>
      <w:r w:rsidR="009A7E33" w:rsidRPr="00D36CE1">
        <w:rPr>
          <w:rFonts w:ascii="Times New Roman Bold" w:hAnsi="Times New Roman Bold"/>
          <w:b/>
          <w:bCs/>
        </w:rPr>
        <w:t>, thời điểm thông qua Luật</w:t>
      </w:r>
    </w:p>
    <w:p w14:paraId="48C8F5C1" w14:textId="3E609281" w:rsidR="00864EDF" w:rsidRPr="00D36CE1" w:rsidRDefault="009A7E33" w:rsidP="009A7E33">
      <w:pPr>
        <w:widowControl w:val="0"/>
        <w:tabs>
          <w:tab w:val="left" w:leader="dot" w:pos="8902"/>
        </w:tabs>
        <w:spacing w:before="120"/>
        <w:ind w:firstLine="720"/>
        <w:rPr>
          <w:i/>
          <w:iCs/>
        </w:rPr>
      </w:pPr>
      <w:r w:rsidRPr="00D36CE1">
        <w:t xml:space="preserve">- </w:t>
      </w:r>
      <w:r w:rsidR="00864EDF" w:rsidRPr="00D36CE1">
        <w:t>Đa số ý kiến nhất trí sự cần thiết ban hành Luật</w:t>
      </w:r>
      <w:r w:rsidR="00864EDF" w:rsidRPr="00D36CE1">
        <w:rPr>
          <w:b/>
          <w:bCs/>
        </w:rPr>
        <w:t xml:space="preserve"> </w:t>
      </w:r>
      <w:r w:rsidR="00864EDF" w:rsidRPr="00D36CE1">
        <w:rPr>
          <w:i/>
          <w:iCs/>
        </w:rPr>
        <w:t>(</w:t>
      </w:r>
      <w:r w:rsidR="001240B2" w:rsidRPr="00D36CE1">
        <w:rPr>
          <w:i/>
          <w:iCs/>
        </w:rPr>
        <w:t>68</w:t>
      </w:r>
      <w:r w:rsidR="00864EDF" w:rsidRPr="00D36CE1">
        <w:rPr>
          <w:i/>
          <w:iCs/>
        </w:rPr>
        <w:t xml:space="preserve"> ý kiến)</w:t>
      </w:r>
      <w:r w:rsidRPr="00D36CE1">
        <w:rPr>
          <w:i/>
          <w:iCs/>
        </w:rPr>
        <w:t>.</w:t>
      </w:r>
    </w:p>
    <w:p w14:paraId="4EB6A6C5" w14:textId="42BBFC68" w:rsidR="009A7E33" w:rsidRPr="00D36CE1" w:rsidRDefault="009A7E33" w:rsidP="009A7E33">
      <w:pPr>
        <w:widowControl w:val="0"/>
        <w:tabs>
          <w:tab w:val="left" w:leader="dot" w:pos="8902"/>
        </w:tabs>
        <w:spacing w:before="120"/>
        <w:ind w:firstLine="720"/>
        <w:rPr>
          <w:i/>
          <w:iCs/>
        </w:rPr>
      </w:pPr>
      <w:r w:rsidRPr="00D36CE1">
        <w:t xml:space="preserve">- Một số ý kiến đề nghị </w:t>
      </w:r>
      <w:r w:rsidRPr="00D36CE1">
        <w:rPr>
          <w:lang w:val="vi-VN"/>
        </w:rPr>
        <w:t>thảo luận</w:t>
      </w:r>
      <w:r w:rsidRPr="00D36CE1">
        <w:t xml:space="preserve">, thông </w:t>
      </w:r>
      <w:r w:rsidRPr="00D36CE1">
        <w:rPr>
          <w:lang w:val="vi-VN"/>
        </w:rPr>
        <w:t xml:space="preserve">qua </w:t>
      </w:r>
      <w:r w:rsidRPr="00D36CE1">
        <w:t xml:space="preserve">tại </w:t>
      </w:r>
      <w:r w:rsidRPr="00D36CE1">
        <w:rPr>
          <w:lang w:val="vi-VN"/>
        </w:rPr>
        <w:t xml:space="preserve">2 kỳ họp </w:t>
      </w:r>
      <w:r w:rsidRPr="00D36CE1">
        <w:t xml:space="preserve">Quốc hội </w:t>
      </w:r>
      <w:r w:rsidRPr="00D36CE1">
        <w:rPr>
          <w:lang w:val="vi-VN"/>
        </w:rPr>
        <w:t xml:space="preserve">để đảm bảo chất lượng, </w:t>
      </w:r>
      <w:r w:rsidRPr="00D36CE1">
        <w:t>để đảm bảo tính khả thi của dự thảo Luật, bởi vì</w:t>
      </w:r>
      <w:r w:rsidRPr="00D36CE1">
        <w:rPr>
          <w:lang w:val="vi-VN"/>
        </w:rPr>
        <w:t xml:space="preserve"> nội dung </w:t>
      </w:r>
      <w:r w:rsidRPr="00D36CE1">
        <w:t xml:space="preserve">của dự thảo Luật </w:t>
      </w:r>
      <w:r w:rsidRPr="00D36CE1">
        <w:rPr>
          <w:lang w:val="vi-VN"/>
        </w:rPr>
        <w:t>phức tạp và</w:t>
      </w:r>
      <w:r w:rsidRPr="00D36CE1">
        <w:t xml:space="preserve"> nhiều nội dung</w:t>
      </w:r>
      <w:r w:rsidRPr="00D36CE1">
        <w:rPr>
          <w:lang w:val="vi-VN"/>
        </w:rPr>
        <w:t xml:space="preserve"> mới </w:t>
      </w:r>
      <w:r w:rsidRPr="00D36CE1">
        <w:rPr>
          <w:i/>
          <w:iCs/>
          <w:lang w:val="vi-VN"/>
        </w:rPr>
        <w:t>(03 ý kiến)</w:t>
      </w:r>
      <w:r w:rsidRPr="00D36CE1">
        <w:rPr>
          <w:lang w:val="vi-VN"/>
        </w:rPr>
        <w:t>.</w:t>
      </w:r>
      <w:r w:rsidRPr="00D36CE1">
        <w:t xml:space="preserve"> </w:t>
      </w:r>
    </w:p>
    <w:p w14:paraId="6088DA6F" w14:textId="77777777" w:rsidR="00864EDF" w:rsidRPr="00D36CE1" w:rsidRDefault="00864EDF" w:rsidP="00864EDF">
      <w:pPr>
        <w:widowControl w:val="0"/>
        <w:autoSpaceDE w:val="0"/>
        <w:autoSpaceDN w:val="0"/>
        <w:adjustRightInd w:val="0"/>
        <w:spacing w:before="120"/>
        <w:ind w:firstLine="720"/>
        <w:outlineLvl w:val="0"/>
        <w:rPr>
          <w:rFonts w:ascii="Times New Roman Bold" w:hAnsi="Times New Roman Bold"/>
          <w:b/>
          <w:bCs/>
          <w:spacing w:val="-4"/>
        </w:rPr>
      </w:pPr>
      <w:r w:rsidRPr="00D36CE1">
        <w:rPr>
          <w:rFonts w:ascii="Times New Roman Bold" w:hAnsi="Times New Roman Bold"/>
          <w:b/>
          <w:bCs/>
          <w:spacing w:val="-4"/>
        </w:rPr>
        <w:t>2. Về tính thống nhất với hệ thống pháp luật; tính tương thích với điều ước quốc tế có liên quan mà Việt Nam là thành viên; tính khả thi của dự thảo Luật</w:t>
      </w:r>
    </w:p>
    <w:p w14:paraId="7D30AEAF" w14:textId="49A9C797" w:rsidR="00864EDF" w:rsidRPr="00D36CE1" w:rsidRDefault="00864EDF" w:rsidP="00FC277B">
      <w:pPr>
        <w:spacing w:before="120"/>
        <w:ind w:firstLine="720"/>
        <w:rPr>
          <w:spacing w:val="-2"/>
        </w:rPr>
      </w:pPr>
      <w:r w:rsidRPr="00D36CE1">
        <w:t xml:space="preserve">- </w:t>
      </w:r>
      <w:r w:rsidR="009A7E33" w:rsidRPr="00D36CE1">
        <w:rPr>
          <w:lang w:val="vi-VN"/>
        </w:rPr>
        <w:t>Nhiều</w:t>
      </w:r>
      <w:r w:rsidR="00D13300" w:rsidRPr="00D36CE1">
        <w:t xml:space="preserve"> ý kiến đ</w:t>
      </w:r>
      <w:r w:rsidRPr="00D36CE1">
        <w:t xml:space="preserve">ề nghị rà soát để đảm bảo tính thống nhất với </w:t>
      </w:r>
      <w:r w:rsidR="009A7E33" w:rsidRPr="00D36CE1">
        <w:t xml:space="preserve">Hiến pháp và </w:t>
      </w:r>
      <w:r w:rsidRPr="00D36CE1">
        <w:t>các luật liên quan như Luật Tiếp cận thông tin, Bộ luật Dân sự, Luật Dữ liệu, Luật Đầu tư, Luật Quảng</w:t>
      </w:r>
      <w:r w:rsidRPr="00D36CE1">
        <w:rPr>
          <w:spacing w:val="-2"/>
        </w:rPr>
        <w:t xml:space="preserve"> </w:t>
      </w:r>
      <w:r w:rsidR="00DD4E99" w:rsidRPr="00D36CE1">
        <w:rPr>
          <w:spacing w:val="-2"/>
        </w:rPr>
        <w:t>c</w:t>
      </w:r>
      <w:r w:rsidRPr="00D36CE1">
        <w:rPr>
          <w:spacing w:val="-2"/>
        </w:rPr>
        <w:t>áo</w:t>
      </w:r>
      <w:r w:rsidR="00DD4E99" w:rsidRPr="00D36CE1">
        <w:rPr>
          <w:spacing w:val="-2"/>
        </w:rPr>
        <w:t xml:space="preserve"> và dự thảo Luật Công nghiệp công nghệ số</w:t>
      </w:r>
      <w:r w:rsidRPr="00D36CE1">
        <w:rPr>
          <w:spacing w:val="-2"/>
        </w:rPr>
        <w:t xml:space="preserve">, đặc biệt là các khái niệm như </w:t>
      </w:r>
      <w:r w:rsidR="009A7E33" w:rsidRPr="00D36CE1">
        <w:rPr>
          <w:i/>
          <w:iCs/>
          <w:spacing w:val="-2"/>
        </w:rPr>
        <w:t>“</w:t>
      </w:r>
      <w:r w:rsidRPr="00D36CE1">
        <w:rPr>
          <w:i/>
          <w:iCs/>
          <w:spacing w:val="-2"/>
        </w:rPr>
        <w:t>dữ liệu cá nhân cơ bản</w:t>
      </w:r>
      <w:r w:rsidR="009A7E33" w:rsidRPr="00D36CE1">
        <w:rPr>
          <w:i/>
          <w:iCs/>
          <w:spacing w:val="-2"/>
        </w:rPr>
        <w:t>”</w:t>
      </w:r>
      <w:r w:rsidRPr="00D36CE1">
        <w:rPr>
          <w:i/>
          <w:iCs/>
          <w:spacing w:val="-2"/>
        </w:rPr>
        <w:t xml:space="preserve">, </w:t>
      </w:r>
      <w:r w:rsidR="009A7E33" w:rsidRPr="00D36CE1">
        <w:rPr>
          <w:i/>
          <w:iCs/>
          <w:spacing w:val="-2"/>
        </w:rPr>
        <w:t>“</w:t>
      </w:r>
      <w:r w:rsidRPr="00D36CE1">
        <w:rPr>
          <w:i/>
          <w:iCs/>
          <w:spacing w:val="-2"/>
        </w:rPr>
        <w:t>dữ liệu cá nhân nhạy cảm</w:t>
      </w:r>
      <w:r w:rsidR="009A7E33" w:rsidRPr="00D36CE1">
        <w:rPr>
          <w:i/>
          <w:iCs/>
          <w:spacing w:val="-2"/>
        </w:rPr>
        <w:t>”</w:t>
      </w:r>
      <w:r w:rsidRPr="00D36CE1">
        <w:rPr>
          <w:i/>
          <w:iCs/>
          <w:spacing w:val="-2"/>
        </w:rPr>
        <w:t xml:space="preserve"> (</w:t>
      </w:r>
      <w:r w:rsidR="003301FF" w:rsidRPr="00D36CE1">
        <w:rPr>
          <w:i/>
          <w:iCs/>
          <w:spacing w:val="-2"/>
        </w:rPr>
        <w:t>21 ý kiến)</w:t>
      </w:r>
      <w:r w:rsidR="009A7E33" w:rsidRPr="00D36CE1">
        <w:rPr>
          <w:spacing w:val="-2"/>
        </w:rPr>
        <w:t>.</w:t>
      </w:r>
    </w:p>
    <w:p w14:paraId="1A3A6E4E" w14:textId="77777777" w:rsidR="00DD4E99" w:rsidRPr="00D36CE1" w:rsidRDefault="00864EDF" w:rsidP="00DD4E99">
      <w:pPr>
        <w:spacing w:before="120"/>
        <w:ind w:firstLine="720"/>
        <w:rPr>
          <w:i/>
          <w:iCs/>
        </w:rPr>
      </w:pPr>
      <w:r w:rsidRPr="00D36CE1">
        <w:t xml:space="preserve">- </w:t>
      </w:r>
      <w:r w:rsidR="00D13300" w:rsidRPr="00D36CE1">
        <w:t>Một số ý kiến đ</w:t>
      </w:r>
      <w:r w:rsidRPr="00D36CE1">
        <w:t>ề nghị làm rõ tính tương thích với các điều ước quốc tế khi áp dụng luật đối với tổ chức, cá nhân nước ngoài không hiện diện tại Việt Nam</w:t>
      </w:r>
      <w:r w:rsidR="009A7E33" w:rsidRPr="00D36CE1">
        <w:t xml:space="preserve"> </w:t>
      </w:r>
      <w:r w:rsidRPr="00D36CE1">
        <w:rPr>
          <w:i/>
          <w:iCs/>
        </w:rPr>
        <w:t>(</w:t>
      </w:r>
      <w:r w:rsidR="003301FF" w:rsidRPr="00D36CE1">
        <w:rPr>
          <w:i/>
          <w:iCs/>
        </w:rPr>
        <w:t>04 ý kiến</w:t>
      </w:r>
      <w:r w:rsidRPr="00D36CE1">
        <w:rPr>
          <w:i/>
          <w:iCs/>
        </w:rPr>
        <w:t>)</w:t>
      </w:r>
      <w:r w:rsidRPr="00D36CE1">
        <w:rPr>
          <w:iCs/>
        </w:rPr>
        <w:t>;</w:t>
      </w:r>
      <w:r w:rsidRPr="00D36CE1">
        <w:t xml:space="preserve"> đề nghị quy định ưu tiên áp dụng điều ước quốc tế hoặc dẫn chiếu về Bộ luật Dân sự </w:t>
      </w:r>
      <w:r w:rsidRPr="00D36CE1">
        <w:rPr>
          <w:i/>
          <w:iCs/>
        </w:rPr>
        <w:t>(01 ý kiến)</w:t>
      </w:r>
      <w:bookmarkStart w:id="1" w:name="_Hlk152063243"/>
      <w:r w:rsidR="009A7E33" w:rsidRPr="00D36CE1">
        <w:rPr>
          <w:i/>
          <w:iCs/>
        </w:rPr>
        <w:t>.</w:t>
      </w:r>
    </w:p>
    <w:p w14:paraId="5211B276" w14:textId="6955C383" w:rsidR="00864EDF" w:rsidRPr="00D36CE1" w:rsidRDefault="00864EDF" w:rsidP="00DD4E99">
      <w:pPr>
        <w:widowControl w:val="0"/>
        <w:autoSpaceDE w:val="0"/>
        <w:autoSpaceDN w:val="0"/>
        <w:adjustRightInd w:val="0"/>
        <w:spacing w:before="120"/>
        <w:ind w:firstLine="720"/>
        <w:outlineLvl w:val="0"/>
        <w:rPr>
          <w:rFonts w:ascii="Times New Roman Bold" w:hAnsi="Times New Roman Bold"/>
          <w:b/>
          <w:bCs/>
        </w:rPr>
      </w:pPr>
      <w:r w:rsidRPr="00D36CE1">
        <w:rPr>
          <w:rFonts w:ascii="Times New Roman Bold" w:hAnsi="Times New Roman Bold"/>
          <w:b/>
          <w:bCs/>
        </w:rPr>
        <w:t xml:space="preserve">3. Về tên gọi </w:t>
      </w:r>
      <w:r w:rsidR="00E23183" w:rsidRPr="00D36CE1">
        <w:rPr>
          <w:rFonts w:ascii="Times New Roman Bold" w:hAnsi="Times New Roman Bold"/>
          <w:b/>
          <w:bCs/>
        </w:rPr>
        <w:t xml:space="preserve">của Luật </w:t>
      </w:r>
      <w:r w:rsidRPr="00D36CE1">
        <w:rPr>
          <w:rFonts w:ascii="Times New Roman Bold" w:hAnsi="Times New Roman Bold"/>
          <w:b/>
          <w:bCs/>
        </w:rPr>
        <w:t>và bố cục dự thảo Luật</w:t>
      </w:r>
    </w:p>
    <w:p w14:paraId="0BF82E84" w14:textId="17CB03E3" w:rsidR="00864EDF" w:rsidRPr="00D36CE1" w:rsidRDefault="00D13300" w:rsidP="00864EDF">
      <w:pPr>
        <w:spacing w:before="120"/>
        <w:ind w:firstLine="720"/>
        <w:rPr>
          <w:iCs/>
        </w:rPr>
      </w:pPr>
      <w:r w:rsidRPr="00D36CE1">
        <w:t xml:space="preserve">- </w:t>
      </w:r>
      <w:r w:rsidR="009A7E33" w:rsidRPr="00D36CE1">
        <w:t xml:space="preserve">Một số </w:t>
      </w:r>
      <w:r w:rsidRPr="00D36CE1">
        <w:t>ý kiến đề nghị</w:t>
      </w:r>
      <w:r w:rsidR="00864EDF" w:rsidRPr="00D36CE1">
        <w:rPr>
          <w:lang w:val="vi-VN"/>
        </w:rPr>
        <w:t xml:space="preserve"> </w:t>
      </w:r>
      <w:r w:rsidR="00E23183" w:rsidRPr="00D36CE1">
        <w:t>cân nhắc</w:t>
      </w:r>
      <w:r w:rsidR="00864EDF" w:rsidRPr="00D36CE1">
        <w:rPr>
          <w:lang w:val="vi-VN"/>
        </w:rPr>
        <w:t xml:space="preserve"> tên gọi </w:t>
      </w:r>
      <w:r w:rsidR="00E23183" w:rsidRPr="00D36CE1">
        <w:t xml:space="preserve">của Luật </w:t>
      </w:r>
      <w:r w:rsidR="00864EDF" w:rsidRPr="00D36CE1">
        <w:rPr>
          <w:lang w:val="vi-VN"/>
        </w:rPr>
        <w:t xml:space="preserve">và </w:t>
      </w:r>
      <w:r w:rsidR="00E23183" w:rsidRPr="00D36CE1">
        <w:t xml:space="preserve">điều chỉnh </w:t>
      </w:r>
      <w:r w:rsidR="00864EDF" w:rsidRPr="00D36CE1">
        <w:rPr>
          <w:lang w:val="vi-VN"/>
        </w:rPr>
        <w:t xml:space="preserve">bố cục của một số chương để phù hợp với nội dung các điều khoản </w:t>
      </w:r>
      <w:r w:rsidR="00864EDF" w:rsidRPr="00D36CE1">
        <w:rPr>
          <w:i/>
          <w:iCs/>
          <w:lang w:val="vi-VN"/>
        </w:rPr>
        <w:t>(01 ý kiến)</w:t>
      </w:r>
      <w:r w:rsidR="00864EDF" w:rsidRPr="00D36CE1">
        <w:rPr>
          <w:iCs/>
          <w:lang w:val="vi-VN"/>
        </w:rPr>
        <w:t>;</w:t>
      </w:r>
      <w:r w:rsidR="00E23183" w:rsidRPr="00D36CE1">
        <w:rPr>
          <w:iCs/>
        </w:rPr>
        <w:t xml:space="preserve"> đề nghị</w:t>
      </w:r>
      <w:r w:rsidR="00864EDF" w:rsidRPr="00D36CE1">
        <w:rPr>
          <w:i/>
          <w:iCs/>
          <w:lang w:val="vi-VN"/>
        </w:rPr>
        <w:t xml:space="preserve"> </w:t>
      </w:r>
      <w:r w:rsidR="00864EDF" w:rsidRPr="00D36CE1">
        <w:rPr>
          <w:lang w:val="vi-VN"/>
        </w:rPr>
        <w:t xml:space="preserve">rà soát bố cục để đảm bảo tính logic và thống nhất giữa các điều khoản, </w:t>
      </w:r>
      <w:r w:rsidR="009A7E33" w:rsidRPr="00D36CE1">
        <w:t xml:space="preserve">nhất là </w:t>
      </w:r>
      <w:r w:rsidR="00864EDF" w:rsidRPr="00D36CE1">
        <w:rPr>
          <w:lang w:val="vi-VN"/>
        </w:rPr>
        <w:t xml:space="preserve">các </w:t>
      </w:r>
      <w:r w:rsidR="009A7E33" w:rsidRPr="00D36CE1">
        <w:t xml:space="preserve">quy định </w:t>
      </w:r>
      <w:r w:rsidR="00864EDF" w:rsidRPr="00D36CE1">
        <w:rPr>
          <w:lang w:val="vi-VN"/>
        </w:rPr>
        <w:t xml:space="preserve">liên quan đến chuyên gia và tổ chức bảo vệ </w:t>
      </w:r>
      <w:r w:rsidR="00E23183" w:rsidRPr="00D36CE1">
        <w:rPr>
          <w:lang w:val="vi-VN"/>
        </w:rPr>
        <w:t>DLCN</w:t>
      </w:r>
      <w:r w:rsidR="00864EDF" w:rsidRPr="00D36CE1">
        <w:rPr>
          <w:lang w:val="vi-VN"/>
        </w:rPr>
        <w:t xml:space="preserve"> </w:t>
      </w:r>
      <w:r w:rsidR="00864EDF" w:rsidRPr="00D36CE1">
        <w:rPr>
          <w:i/>
          <w:iCs/>
          <w:lang w:val="vi-VN"/>
        </w:rPr>
        <w:t>(0</w:t>
      </w:r>
      <w:r w:rsidR="009C357F" w:rsidRPr="00D36CE1">
        <w:rPr>
          <w:i/>
          <w:iCs/>
        </w:rPr>
        <w:t>3</w:t>
      </w:r>
      <w:r w:rsidR="00864EDF" w:rsidRPr="00D36CE1">
        <w:rPr>
          <w:i/>
          <w:iCs/>
          <w:lang w:val="vi-VN"/>
        </w:rPr>
        <w:t xml:space="preserve"> ý kiến)</w:t>
      </w:r>
      <w:r w:rsidR="00E23183" w:rsidRPr="00D36CE1">
        <w:rPr>
          <w:iCs/>
        </w:rPr>
        <w:t>.</w:t>
      </w:r>
    </w:p>
    <w:p w14:paraId="4B1D22AB" w14:textId="0BECD431" w:rsidR="00864EDF" w:rsidRPr="00D36CE1" w:rsidRDefault="00D13300" w:rsidP="00864EDF">
      <w:pPr>
        <w:spacing w:before="120"/>
        <w:ind w:firstLine="720"/>
      </w:pPr>
      <w:r w:rsidRPr="00D36CE1">
        <w:rPr>
          <w:lang w:val="vi-VN"/>
        </w:rPr>
        <w:t xml:space="preserve">- Có ý kiến </w:t>
      </w:r>
      <w:r w:rsidR="00E23183" w:rsidRPr="00D36CE1">
        <w:t>cho rằng,</w:t>
      </w:r>
      <w:r w:rsidRPr="00D36CE1">
        <w:rPr>
          <w:lang w:val="vi-VN"/>
        </w:rPr>
        <w:t xml:space="preserve"> </w:t>
      </w:r>
      <w:r w:rsidR="00864EDF" w:rsidRPr="00D36CE1">
        <w:rPr>
          <w:lang w:val="vi-VN"/>
        </w:rPr>
        <w:t>Chương II</w:t>
      </w:r>
      <w:r w:rsidR="00E23183" w:rsidRPr="00D36CE1">
        <w:t>I</w:t>
      </w:r>
      <w:r w:rsidR="00864EDF" w:rsidRPr="00D36CE1">
        <w:rPr>
          <w:lang w:val="vi-VN"/>
        </w:rPr>
        <w:t xml:space="preserve"> (</w:t>
      </w:r>
      <w:r w:rsidR="009A7E33" w:rsidRPr="00D36CE1">
        <w:t>B</w:t>
      </w:r>
      <w:r w:rsidR="00864EDF" w:rsidRPr="00D36CE1">
        <w:rPr>
          <w:lang w:val="vi-VN"/>
        </w:rPr>
        <w:t xml:space="preserve">ảo vệ </w:t>
      </w:r>
      <w:r w:rsidR="009A7E33" w:rsidRPr="00D36CE1">
        <w:t>DLCN</w:t>
      </w:r>
      <w:r w:rsidR="00864EDF" w:rsidRPr="00D36CE1">
        <w:rPr>
          <w:lang w:val="vi-VN"/>
        </w:rPr>
        <w:t xml:space="preserve"> trong xử lý</w:t>
      </w:r>
      <w:r w:rsidR="009A7E33" w:rsidRPr="00D36CE1">
        <w:t xml:space="preserve"> DLCN</w:t>
      </w:r>
      <w:r w:rsidR="00E23183" w:rsidRPr="00D36CE1">
        <w:rPr>
          <w:lang w:val="vi-VN"/>
        </w:rPr>
        <w:t>) và Chương IV</w:t>
      </w:r>
      <w:r w:rsidR="00864EDF" w:rsidRPr="00D36CE1">
        <w:rPr>
          <w:lang w:val="vi-VN"/>
        </w:rPr>
        <w:t xml:space="preserve"> (</w:t>
      </w:r>
      <w:r w:rsidR="009A7E33" w:rsidRPr="00D36CE1">
        <w:t>B</w:t>
      </w:r>
      <w:r w:rsidR="00864EDF" w:rsidRPr="00D36CE1">
        <w:rPr>
          <w:lang w:val="vi-VN"/>
        </w:rPr>
        <w:t xml:space="preserve">ảo vệ </w:t>
      </w:r>
      <w:r w:rsidR="009A7E33" w:rsidRPr="00D36CE1">
        <w:t xml:space="preserve">DLCN </w:t>
      </w:r>
      <w:r w:rsidR="00864EDF" w:rsidRPr="00D36CE1">
        <w:rPr>
          <w:lang w:val="vi-VN"/>
        </w:rPr>
        <w:t>trong sử dụng</w:t>
      </w:r>
      <w:r w:rsidR="009A7E33" w:rsidRPr="00D36CE1">
        <w:t xml:space="preserve"> DLCN</w:t>
      </w:r>
      <w:r w:rsidR="00864EDF" w:rsidRPr="00D36CE1">
        <w:rPr>
          <w:lang w:val="vi-VN"/>
        </w:rPr>
        <w:t xml:space="preserve">) </w:t>
      </w:r>
      <w:r w:rsidR="009A7E33" w:rsidRPr="00D36CE1">
        <w:t xml:space="preserve">còn </w:t>
      </w:r>
      <w:r w:rsidR="00864EDF" w:rsidRPr="00D36CE1">
        <w:rPr>
          <w:lang w:val="vi-VN"/>
        </w:rPr>
        <w:t xml:space="preserve">quy định chung chung, </w:t>
      </w:r>
      <w:r w:rsidR="00E23183" w:rsidRPr="00D36CE1">
        <w:t xml:space="preserve">khó phân định, dễ dẫn đến </w:t>
      </w:r>
      <w:r w:rsidR="009A7E33" w:rsidRPr="00D36CE1">
        <w:t xml:space="preserve">sẽ </w:t>
      </w:r>
      <w:r w:rsidR="00864EDF" w:rsidRPr="00D36CE1">
        <w:rPr>
          <w:lang w:val="vi-VN"/>
        </w:rPr>
        <w:t>rối khi áp dụng</w:t>
      </w:r>
      <w:r w:rsidR="009A7E33" w:rsidRPr="00D36CE1">
        <w:t>, đ</w:t>
      </w:r>
      <w:r w:rsidR="00864EDF" w:rsidRPr="00D36CE1">
        <w:rPr>
          <w:lang w:val="vi-VN"/>
        </w:rPr>
        <w:t>ề nghị tách thành 3 chương</w:t>
      </w:r>
      <w:r w:rsidR="009A7E33" w:rsidRPr="00D36CE1">
        <w:t xml:space="preserve"> về</w:t>
      </w:r>
      <w:r w:rsidR="00864EDF" w:rsidRPr="00D36CE1">
        <w:rPr>
          <w:lang w:val="vi-VN"/>
        </w:rPr>
        <w:t xml:space="preserve">: (1) </w:t>
      </w:r>
      <w:r w:rsidR="009A7E33" w:rsidRPr="00D36CE1">
        <w:t>n</w:t>
      </w:r>
      <w:r w:rsidR="00864EDF" w:rsidRPr="00D36CE1">
        <w:rPr>
          <w:lang w:val="vi-VN"/>
        </w:rPr>
        <w:t xml:space="preserve">guyên tắc xử lý </w:t>
      </w:r>
      <w:r w:rsidR="009A7E33" w:rsidRPr="00D36CE1">
        <w:t>DLCN</w:t>
      </w:r>
      <w:r w:rsidR="00864EDF" w:rsidRPr="00D36CE1">
        <w:rPr>
          <w:lang w:val="vi-VN"/>
        </w:rPr>
        <w:t xml:space="preserve">; (2) </w:t>
      </w:r>
      <w:r w:rsidR="009A7E33" w:rsidRPr="00D36CE1">
        <w:t>b</w:t>
      </w:r>
      <w:r w:rsidR="00864EDF" w:rsidRPr="00D36CE1">
        <w:rPr>
          <w:lang w:val="vi-VN"/>
        </w:rPr>
        <w:t xml:space="preserve">ảo vệ </w:t>
      </w:r>
      <w:r w:rsidR="009A7E33" w:rsidRPr="00D36CE1">
        <w:t xml:space="preserve">DLCN </w:t>
      </w:r>
      <w:r w:rsidR="00864EDF" w:rsidRPr="00D36CE1">
        <w:rPr>
          <w:lang w:val="vi-VN"/>
        </w:rPr>
        <w:t>trong xử lý</w:t>
      </w:r>
      <w:r w:rsidR="009A7E33" w:rsidRPr="00D36CE1">
        <w:t xml:space="preserve"> DLCN</w:t>
      </w:r>
      <w:r w:rsidR="00864EDF" w:rsidRPr="00D36CE1">
        <w:rPr>
          <w:lang w:val="vi-VN"/>
        </w:rPr>
        <w:t xml:space="preserve">; (3) </w:t>
      </w:r>
      <w:r w:rsidR="009A7E33" w:rsidRPr="00D36CE1">
        <w:t>b</w:t>
      </w:r>
      <w:r w:rsidR="00864EDF" w:rsidRPr="00D36CE1">
        <w:rPr>
          <w:lang w:val="vi-VN"/>
        </w:rPr>
        <w:t xml:space="preserve">ảo vệ </w:t>
      </w:r>
      <w:r w:rsidR="009A7E33" w:rsidRPr="00D36CE1">
        <w:t xml:space="preserve">DLCN </w:t>
      </w:r>
      <w:r w:rsidR="00864EDF" w:rsidRPr="00D36CE1">
        <w:rPr>
          <w:lang w:val="vi-VN"/>
        </w:rPr>
        <w:t>trong sử dụng</w:t>
      </w:r>
      <w:r w:rsidR="009A7E33" w:rsidRPr="00D36CE1">
        <w:t xml:space="preserve"> DLCN</w:t>
      </w:r>
      <w:r w:rsidR="00864EDF" w:rsidRPr="00D36CE1">
        <w:rPr>
          <w:lang w:val="vi-VN"/>
        </w:rPr>
        <w:t xml:space="preserve"> </w:t>
      </w:r>
      <w:r w:rsidR="00864EDF" w:rsidRPr="00D36CE1">
        <w:rPr>
          <w:i/>
          <w:iCs/>
          <w:lang w:val="vi-VN"/>
        </w:rPr>
        <w:t>(01 ý kiến)</w:t>
      </w:r>
      <w:r w:rsidR="009A7E33" w:rsidRPr="00D36CE1">
        <w:t>.</w:t>
      </w:r>
    </w:p>
    <w:p w14:paraId="37C7D41C" w14:textId="17951AD1" w:rsidR="00864EDF" w:rsidRPr="00D36CE1" w:rsidRDefault="00D13300" w:rsidP="00864EDF">
      <w:pPr>
        <w:spacing w:before="120"/>
        <w:ind w:firstLine="720"/>
      </w:pPr>
      <w:r w:rsidRPr="00D36CE1">
        <w:rPr>
          <w:lang w:val="vi-VN"/>
        </w:rPr>
        <w:lastRenderedPageBreak/>
        <w:t xml:space="preserve">- Có ý kiến đề nghị </w:t>
      </w:r>
      <w:r w:rsidR="00864EDF" w:rsidRPr="00D36CE1">
        <w:rPr>
          <w:lang w:val="vi-VN"/>
        </w:rPr>
        <w:t xml:space="preserve">điều chỉnh chuyển các điều liên quan đến sử dụng </w:t>
      </w:r>
      <w:r w:rsidR="009A7E33" w:rsidRPr="00D36CE1">
        <w:t>DLCN</w:t>
      </w:r>
      <w:r w:rsidR="00864EDF" w:rsidRPr="00D36CE1">
        <w:rPr>
          <w:lang w:val="vi-VN"/>
        </w:rPr>
        <w:t xml:space="preserve"> (Điều 24</w:t>
      </w:r>
      <w:r w:rsidR="009A7E33" w:rsidRPr="00D36CE1">
        <w:t xml:space="preserve"> và Điều</w:t>
      </w:r>
      <w:r w:rsidR="00864EDF" w:rsidRPr="00D36CE1">
        <w:rPr>
          <w:lang w:val="vi-VN"/>
        </w:rPr>
        <w:t xml:space="preserve"> 25) từ Chương III sang Chương IV để </w:t>
      </w:r>
      <w:r w:rsidR="009A7E33" w:rsidRPr="00D36CE1">
        <w:t xml:space="preserve">bảo đảm </w:t>
      </w:r>
      <w:r w:rsidR="00864EDF" w:rsidRPr="00D36CE1">
        <w:rPr>
          <w:lang w:val="vi-VN"/>
        </w:rPr>
        <w:t>cân đối và thống nhất</w:t>
      </w:r>
      <w:r w:rsidR="009A7E33" w:rsidRPr="00D36CE1">
        <w:t xml:space="preserve">; </w:t>
      </w:r>
      <w:r w:rsidR="00864EDF" w:rsidRPr="00D36CE1">
        <w:rPr>
          <w:lang w:val="vi-VN"/>
        </w:rPr>
        <w:t>tách rõ quyền và nghĩa vụ của chủ thể dữ liệu trong Chương II</w:t>
      </w:r>
      <w:r w:rsidR="00864EDF" w:rsidRPr="00D36CE1">
        <w:rPr>
          <w:i/>
          <w:iCs/>
          <w:lang w:val="vi-VN"/>
        </w:rPr>
        <w:t xml:space="preserve"> (01 ý kiến)</w:t>
      </w:r>
      <w:r w:rsidR="009A7E33" w:rsidRPr="00D36CE1">
        <w:rPr>
          <w:i/>
          <w:iCs/>
        </w:rPr>
        <w:t>.</w:t>
      </w:r>
    </w:p>
    <w:p w14:paraId="082115C9" w14:textId="1AF9635B" w:rsidR="00864EDF" w:rsidRPr="00D36CE1" w:rsidRDefault="00D13300" w:rsidP="00864EDF">
      <w:pPr>
        <w:spacing w:before="120"/>
        <w:ind w:firstLine="720"/>
        <w:rPr>
          <w:i/>
          <w:iCs/>
        </w:rPr>
      </w:pPr>
      <w:r w:rsidRPr="00D36CE1">
        <w:rPr>
          <w:lang w:val="vi-VN"/>
        </w:rPr>
        <w:t xml:space="preserve">- Có ý kiến đề nghị </w:t>
      </w:r>
      <w:r w:rsidR="00864EDF" w:rsidRPr="00D36CE1">
        <w:rPr>
          <w:lang w:val="vi-VN"/>
        </w:rPr>
        <w:t>tích hợp Điều 52 vào Điều 60 (</w:t>
      </w:r>
      <w:r w:rsidR="009A7E33" w:rsidRPr="00D36CE1">
        <w:t xml:space="preserve">về </w:t>
      </w:r>
      <w:r w:rsidR="00864EDF" w:rsidRPr="00D36CE1">
        <w:rPr>
          <w:lang w:val="vi-VN"/>
        </w:rPr>
        <w:t>trách nhiệm quản lý nhà nước) và làm rõ cơ quan chuyên trách</w:t>
      </w:r>
      <w:r w:rsidR="00E23183" w:rsidRPr="00D36CE1">
        <w:t xml:space="preserve"> bảo vệ DLCN</w:t>
      </w:r>
      <w:r w:rsidR="00864EDF" w:rsidRPr="00D36CE1">
        <w:rPr>
          <w:lang w:val="vi-VN"/>
        </w:rPr>
        <w:t xml:space="preserve"> chỉ </w:t>
      </w:r>
      <w:r w:rsidR="00E23183" w:rsidRPr="00D36CE1">
        <w:t>tổ chức ở</w:t>
      </w:r>
      <w:r w:rsidR="00864EDF" w:rsidRPr="00D36CE1">
        <w:rPr>
          <w:lang w:val="vi-VN"/>
        </w:rPr>
        <w:t xml:space="preserve"> Bộ Công an hay </w:t>
      </w:r>
      <w:r w:rsidR="00E23183" w:rsidRPr="00D36CE1">
        <w:t xml:space="preserve">còn được tổ chức </w:t>
      </w:r>
      <w:r w:rsidR="00864EDF" w:rsidRPr="00D36CE1">
        <w:rPr>
          <w:lang w:val="vi-VN"/>
        </w:rPr>
        <w:t>ở các cơ quan, tổ chức khác để đảm bảo tính thống nhất trong triển khai</w:t>
      </w:r>
      <w:r w:rsidR="00E23183" w:rsidRPr="00D36CE1">
        <w:t xml:space="preserve"> thực hiện</w:t>
      </w:r>
      <w:r w:rsidR="00864EDF" w:rsidRPr="00D36CE1">
        <w:rPr>
          <w:i/>
          <w:iCs/>
          <w:lang w:val="vi-VN"/>
        </w:rPr>
        <w:t xml:space="preserve"> (01 ý kiến)</w:t>
      </w:r>
      <w:r w:rsidR="00864EDF" w:rsidRPr="00D36CE1">
        <w:rPr>
          <w:iCs/>
          <w:lang w:val="vi-VN"/>
        </w:rPr>
        <w:t>;</w:t>
      </w:r>
      <w:r w:rsidR="00864EDF" w:rsidRPr="00D36CE1">
        <w:rPr>
          <w:lang w:val="vi-VN"/>
        </w:rPr>
        <w:t xml:space="preserve"> </w:t>
      </w:r>
      <w:r w:rsidR="00E23183" w:rsidRPr="00D36CE1">
        <w:t xml:space="preserve">đề nghị </w:t>
      </w:r>
      <w:r w:rsidR="00864EDF" w:rsidRPr="00D36CE1">
        <w:rPr>
          <w:lang w:val="vi-VN"/>
        </w:rPr>
        <w:t>lược bỏ các điều 48</w:t>
      </w:r>
      <w:r w:rsidR="009A7E33" w:rsidRPr="00D36CE1">
        <w:t xml:space="preserve">, 49 và </w:t>
      </w:r>
      <w:r w:rsidR="00864EDF" w:rsidRPr="00D36CE1">
        <w:rPr>
          <w:lang w:val="vi-VN"/>
        </w:rPr>
        <w:t>50</w:t>
      </w:r>
      <w:r w:rsidR="00E23183" w:rsidRPr="00D36CE1">
        <w:t>,</w:t>
      </w:r>
      <w:r w:rsidR="00864EDF" w:rsidRPr="00D36CE1">
        <w:rPr>
          <w:lang w:val="vi-VN"/>
        </w:rPr>
        <w:t xml:space="preserve"> vì các biện pháp bảo vệ đã được nêu trong các điều luật khác</w:t>
      </w:r>
      <w:r w:rsidR="00864EDF" w:rsidRPr="00D36CE1">
        <w:rPr>
          <w:i/>
          <w:iCs/>
          <w:lang w:val="vi-VN"/>
        </w:rPr>
        <w:t xml:space="preserve"> (01 ý kiến)</w:t>
      </w:r>
      <w:r w:rsidR="009A7E33" w:rsidRPr="00D36CE1">
        <w:rPr>
          <w:i/>
          <w:iCs/>
        </w:rPr>
        <w:t>.</w:t>
      </w:r>
    </w:p>
    <w:p w14:paraId="784D6ACD" w14:textId="0622A986" w:rsidR="00864EDF" w:rsidRPr="00D36CE1" w:rsidRDefault="00D13300" w:rsidP="00864EDF">
      <w:pPr>
        <w:spacing w:before="120"/>
        <w:ind w:firstLine="720"/>
      </w:pPr>
      <w:bookmarkStart w:id="2" w:name="_Hlk152058480"/>
      <w:bookmarkEnd w:id="1"/>
      <w:r w:rsidRPr="00D36CE1">
        <w:rPr>
          <w:lang w:val="vi-VN"/>
        </w:rPr>
        <w:t xml:space="preserve">- Có ý kiến đề nghị </w:t>
      </w:r>
      <w:r w:rsidR="00864EDF" w:rsidRPr="00D36CE1">
        <w:rPr>
          <w:lang w:val="vi-VN"/>
        </w:rPr>
        <w:t xml:space="preserve">bổ sung quy định bảo vệ </w:t>
      </w:r>
      <w:r w:rsidR="00E23183" w:rsidRPr="00D36CE1">
        <w:t>DLCN</w:t>
      </w:r>
      <w:r w:rsidR="00864EDF" w:rsidRPr="00D36CE1">
        <w:rPr>
          <w:lang w:val="vi-VN"/>
        </w:rPr>
        <w:t xml:space="preserve"> cho nhóm yếu thế (người cao tuổi, người khuyết tật, người chưa đủ năng lực hành vi dân sự) với yêu cầu đồng ý của người giám hộ hoặc hạn chế xử lý dữ liệu nhạy cảm </w:t>
      </w:r>
      <w:r w:rsidR="00864EDF" w:rsidRPr="00D36CE1">
        <w:rPr>
          <w:i/>
          <w:iCs/>
          <w:lang w:val="vi-VN"/>
        </w:rPr>
        <w:t>(02 ý kiến Tổ 3)</w:t>
      </w:r>
      <w:r w:rsidR="009A7E33" w:rsidRPr="00D36CE1">
        <w:rPr>
          <w:i/>
          <w:iCs/>
        </w:rPr>
        <w:t>.</w:t>
      </w:r>
    </w:p>
    <w:p w14:paraId="4D072FCF" w14:textId="77777777" w:rsidR="00864EDF" w:rsidRPr="00D36CE1" w:rsidRDefault="00864EDF" w:rsidP="00864EDF">
      <w:pPr>
        <w:widowControl w:val="0"/>
        <w:autoSpaceDE w:val="0"/>
        <w:autoSpaceDN w:val="0"/>
        <w:adjustRightInd w:val="0"/>
        <w:spacing w:before="120"/>
        <w:ind w:firstLine="720"/>
        <w:outlineLvl w:val="0"/>
        <w:rPr>
          <w:b/>
          <w:bCs/>
          <w:lang w:val="vi-VN"/>
        </w:rPr>
      </w:pPr>
      <w:r w:rsidRPr="00D36CE1">
        <w:rPr>
          <w:b/>
          <w:bCs/>
          <w:lang w:val="vi-VN"/>
        </w:rPr>
        <w:t>4. Về những quy định chung (Chương I)</w:t>
      </w:r>
    </w:p>
    <w:p w14:paraId="27C2036C" w14:textId="04DD2772" w:rsidR="00864EDF" w:rsidRPr="00D36CE1" w:rsidRDefault="00864EDF"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4.1</w:t>
      </w:r>
      <w:r w:rsidR="009A7E33" w:rsidRPr="00D36CE1">
        <w:rPr>
          <w:rFonts w:eastAsiaTheme="minorHAnsi" w:cs="Times New Roman"/>
          <w:b/>
          <w:bCs/>
          <w:i/>
          <w:color w:val="auto"/>
          <w:lang w:val="vi-VN"/>
        </w:rPr>
        <w:t>.</w:t>
      </w:r>
      <w:r w:rsidRPr="00D36CE1">
        <w:rPr>
          <w:rFonts w:eastAsiaTheme="minorHAnsi" w:cs="Times New Roman"/>
          <w:b/>
          <w:bCs/>
          <w:i/>
          <w:color w:val="auto"/>
          <w:lang w:val="vi-VN"/>
        </w:rPr>
        <w:t xml:space="preserve"> </w:t>
      </w:r>
      <w:r w:rsidR="0001759D" w:rsidRPr="00D36CE1">
        <w:rPr>
          <w:rFonts w:eastAsiaTheme="minorHAnsi" w:cs="Times New Roman"/>
          <w:b/>
          <w:bCs/>
          <w:i/>
          <w:color w:val="auto"/>
          <w:lang w:val="vi-VN"/>
        </w:rPr>
        <w:t>Về p</w:t>
      </w:r>
      <w:r w:rsidRPr="00D36CE1">
        <w:rPr>
          <w:rFonts w:eastAsiaTheme="minorHAnsi" w:cs="Times New Roman"/>
          <w:b/>
          <w:bCs/>
          <w:i/>
          <w:color w:val="auto"/>
          <w:lang w:val="vi-VN"/>
        </w:rPr>
        <w:t>hạm vi điều chỉnh và đối tượng áp dụng (Điều 1)</w:t>
      </w:r>
    </w:p>
    <w:p w14:paraId="590A1D4D" w14:textId="63590B1B" w:rsidR="00864EDF" w:rsidRPr="00D36CE1" w:rsidRDefault="00D13300" w:rsidP="00864EDF">
      <w:pPr>
        <w:spacing w:before="120"/>
        <w:ind w:firstLine="720"/>
      </w:pPr>
      <w:r w:rsidRPr="00D36CE1">
        <w:rPr>
          <w:lang w:val="vi-VN"/>
        </w:rPr>
        <w:t xml:space="preserve">- Có ý kiến đề nghị </w:t>
      </w:r>
      <w:r w:rsidR="00864EDF" w:rsidRPr="00D36CE1">
        <w:rPr>
          <w:lang w:val="vi-VN"/>
        </w:rPr>
        <w:t xml:space="preserve">giới hạn phạm vi điều chỉnh </w:t>
      </w:r>
      <w:r w:rsidR="00E23183" w:rsidRPr="00D36CE1">
        <w:t xml:space="preserve">để tập trung </w:t>
      </w:r>
      <w:r w:rsidR="00864EDF" w:rsidRPr="00D36CE1">
        <w:rPr>
          <w:lang w:val="vi-VN"/>
        </w:rPr>
        <w:t xml:space="preserve">vào biện pháp bảo vệ </w:t>
      </w:r>
      <w:r w:rsidR="00E23183" w:rsidRPr="00D36CE1">
        <w:rPr>
          <w:lang w:val="vi-VN"/>
        </w:rPr>
        <w:t>DLCN</w:t>
      </w:r>
      <w:r w:rsidR="00864EDF" w:rsidRPr="00D36CE1">
        <w:rPr>
          <w:lang w:val="vi-VN"/>
        </w:rPr>
        <w:t xml:space="preserve"> và trách nhiệm pháp lý của các chủ thể liên quan để tránh phân tán </w:t>
      </w:r>
      <w:r w:rsidR="00982257" w:rsidRPr="00D36CE1">
        <w:t xml:space="preserve">về </w:t>
      </w:r>
      <w:r w:rsidR="00864EDF" w:rsidRPr="00D36CE1">
        <w:rPr>
          <w:lang w:val="vi-VN"/>
        </w:rPr>
        <w:t xml:space="preserve">trách nhiệm </w:t>
      </w:r>
      <w:r w:rsidR="00982257" w:rsidRPr="00D36CE1">
        <w:t>và</w:t>
      </w:r>
      <w:r w:rsidR="00864EDF" w:rsidRPr="00D36CE1">
        <w:rPr>
          <w:lang w:val="vi-VN"/>
        </w:rPr>
        <w:t xml:space="preserve"> khó xác định thứ tự ưu tiên </w:t>
      </w:r>
      <w:r w:rsidR="00982257" w:rsidRPr="00D36CE1">
        <w:t xml:space="preserve">khi </w:t>
      </w:r>
      <w:r w:rsidR="00864EDF" w:rsidRPr="00D36CE1">
        <w:rPr>
          <w:lang w:val="vi-VN"/>
        </w:rPr>
        <w:t>áp dụng pháp luật, do phạm vi điều chỉnh của dự thảo quá rộng, dễ trùng lặp hoặc mâu thuẫn với các luật hiện hành như Luật Dữ liệu, Luật Căn cước, Luật Công nghệ thông tin, Luật An toàn thông tin mạng</w:t>
      </w:r>
      <w:r w:rsidR="00864EDF" w:rsidRPr="00D36CE1">
        <w:rPr>
          <w:i/>
          <w:iCs/>
          <w:lang w:val="vi-VN"/>
        </w:rPr>
        <w:t xml:space="preserve"> (01 ý kiến)</w:t>
      </w:r>
      <w:r w:rsidR="009A7E33" w:rsidRPr="00D36CE1">
        <w:rPr>
          <w:i/>
          <w:iCs/>
        </w:rPr>
        <w:t>.</w:t>
      </w:r>
    </w:p>
    <w:p w14:paraId="7412EF5B" w14:textId="1A01D20D" w:rsidR="00864EDF" w:rsidRPr="00D36CE1" w:rsidRDefault="00D13300" w:rsidP="00864EDF">
      <w:pPr>
        <w:spacing w:before="120"/>
        <w:ind w:firstLine="720"/>
        <w:rPr>
          <w:b/>
          <w:bCs/>
          <w:iCs/>
        </w:rPr>
      </w:pPr>
      <w:r w:rsidRPr="00D36CE1">
        <w:rPr>
          <w:lang w:val="vi-VN"/>
        </w:rPr>
        <w:t xml:space="preserve">- Có ý kiến đề nghị </w:t>
      </w:r>
      <w:r w:rsidR="00864EDF" w:rsidRPr="00D36CE1">
        <w:rPr>
          <w:lang w:val="vi-VN"/>
        </w:rPr>
        <w:t xml:space="preserve">mở rộng phạm vi điều chỉnh để bao gồm các lĩnh vực tài chính, ngân hàng, y tế, thương mại điện tử, truyền thông, mạng xã hội, trí tuệ nhân tạo, internet; lưu ý rủi ro từ việc cung cấp dữ liệu cho </w:t>
      </w:r>
      <w:r w:rsidR="00982257" w:rsidRPr="00D36CE1">
        <w:t>“trí tuệ nhân tạo” (</w:t>
      </w:r>
      <w:r w:rsidR="00864EDF" w:rsidRPr="00D36CE1">
        <w:rPr>
          <w:lang w:val="vi-VN"/>
        </w:rPr>
        <w:t>AI</w:t>
      </w:r>
      <w:r w:rsidR="00982257" w:rsidRPr="00D36CE1">
        <w:t>)</w:t>
      </w:r>
      <w:r w:rsidR="00864EDF" w:rsidRPr="00D36CE1">
        <w:rPr>
          <w:lang w:val="vi-VN"/>
        </w:rPr>
        <w:t xml:space="preserve">. Các lĩnh vực này thu thập dữ liệu lớn, đặc biệt AI tiềm ẩn nguy cơ lạm dụng </w:t>
      </w:r>
      <w:r w:rsidR="00E23183" w:rsidRPr="00D36CE1">
        <w:rPr>
          <w:lang w:val="vi-VN"/>
        </w:rPr>
        <w:t>DLCN</w:t>
      </w:r>
      <w:r w:rsidR="0001759D" w:rsidRPr="00D36CE1">
        <w:rPr>
          <w:i/>
          <w:lang w:val="vi-VN"/>
        </w:rPr>
        <w:t xml:space="preserve"> (02 ý kiến)</w:t>
      </w:r>
      <w:r w:rsidR="00C56472" w:rsidRPr="00D36CE1">
        <w:rPr>
          <w:lang w:val="vi-VN"/>
        </w:rPr>
        <w:t>;</w:t>
      </w:r>
      <w:r w:rsidR="00864EDF" w:rsidRPr="00D36CE1">
        <w:rPr>
          <w:lang w:val="vi-VN"/>
        </w:rPr>
        <w:t xml:space="preserve"> </w:t>
      </w:r>
      <w:r w:rsidR="00982257" w:rsidRPr="00D36CE1">
        <w:t>đ</w:t>
      </w:r>
      <w:r w:rsidR="00864EDF" w:rsidRPr="00D36CE1">
        <w:rPr>
          <w:lang w:val="vi-VN"/>
        </w:rPr>
        <w:t xml:space="preserve">ề nghị rà soát khái niệm và phạm vi điều chỉnh </w:t>
      </w:r>
      <w:r w:rsidR="00982257" w:rsidRPr="00D36CE1">
        <w:t xml:space="preserve">tại </w:t>
      </w:r>
      <w:r w:rsidR="00864EDF" w:rsidRPr="00D36CE1">
        <w:rPr>
          <w:lang w:val="vi-VN"/>
        </w:rPr>
        <w:t>Điề</w:t>
      </w:r>
      <w:r w:rsidR="00982257" w:rsidRPr="00D36CE1">
        <w:rPr>
          <w:lang w:val="vi-VN"/>
        </w:rPr>
        <w:t>u 1</w:t>
      </w:r>
      <w:r w:rsidR="00864EDF" w:rsidRPr="00D36CE1">
        <w:rPr>
          <w:lang w:val="vi-VN"/>
        </w:rPr>
        <w:t xml:space="preserve"> </w:t>
      </w:r>
      <w:r w:rsidR="00982257" w:rsidRPr="00D36CE1">
        <w:t xml:space="preserve">và khoản 1 Điều 2 </w:t>
      </w:r>
      <w:r w:rsidR="00864EDF" w:rsidRPr="00D36CE1">
        <w:rPr>
          <w:lang w:val="vi-VN"/>
        </w:rPr>
        <w:t xml:space="preserve">để đảm bảo thống nhất với các luật liên quan, làm rõ ranh giới giữa </w:t>
      </w:r>
      <w:r w:rsidR="00E23183" w:rsidRPr="00D36CE1">
        <w:rPr>
          <w:lang w:val="vi-VN"/>
        </w:rPr>
        <w:t>DLCN</w:t>
      </w:r>
      <w:r w:rsidR="00864EDF" w:rsidRPr="00D36CE1">
        <w:rPr>
          <w:lang w:val="vi-VN"/>
        </w:rPr>
        <w:t xml:space="preserve"> và phi cá nhân, cũng như phân loại dữ liệu định danh, hành vi, tài chính, phù hợp với chuẩn mực quốc tế </w:t>
      </w:r>
      <w:r w:rsidR="00864EDF" w:rsidRPr="00D36CE1">
        <w:rPr>
          <w:i/>
          <w:iCs/>
          <w:lang w:val="vi-VN"/>
        </w:rPr>
        <w:t>(01 ý kiến)</w:t>
      </w:r>
      <w:r w:rsidR="00982257" w:rsidRPr="00D36CE1">
        <w:rPr>
          <w:iCs/>
        </w:rPr>
        <w:t>.</w:t>
      </w:r>
    </w:p>
    <w:p w14:paraId="56101C78" w14:textId="7BC3E8E8" w:rsidR="00864EDF" w:rsidRPr="00D36CE1" w:rsidRDefault="00D13300" w:rsidP="00C2164F">
      <w:pPr>
        <w:spacing w:before="120"/>
        <w:ind w:firstLine="720"/>
        <w:rPr>
          <w:lang w:val="vi-VN"/>
        </w:rPr>
      </w:pPr>
      <w:r w:rsidRPr="00D36CE1">
        <w:t xml:space="preserve">- </w:t>
      </w:r>
      <w:r w:rsidR="00982257" w:rsidRPr="00D36CE1">
        <w:t xml:space="preserve">Một số ý kiến </w:t>
      </w:r>
      <w:r w:rsidRPr="00D36CE1">
        <w:t>đề nghị</w:t>
      </w:r>
      <w:r w:rsidRPr="00D36CE1">
        <w:rPr>
          <w:lang w:val="vi-VN"/>
        </w:rPr>
        <w:t xml:space="preserve"> </w:t>
      </w:r>
      <w:r w:rsidR="00C2164F" w:rsidRPr="00D36CE1">
        <w:rPr>
          <w:lang w:val="vi-VN"/>
        </w:rPr>
        <w:t xml:space="preserve">rà soát </w:t>
      </w:r>
      <w:r w:rsidR="00982257" w:rsidRPr="00D36CE1">
        <w:t>cụm từ</w:t>
      </w:r>
      <w:r w:rsidR="00C2164F" w:rsidRPr="00D36CE1">
        <w:rPr>
          <w:lang w:val="vi-VN"/>
        </w:rPr>
        <w:t xml:space="preserve"> </w:t>
      </w:r>
      <w:r w:rsidR="009A7E33" w:rsidRPr="00D36CE1">
        <w:rPr>
          <w:i/>
          <w:iCs/>
          <w:lang w:val="vi-VN"/>
        </w:rPr>
        <w:t>“</w:t>
      </w:r>
      <w:r w:rsidR="00C2164F" w:rsidRPr="00D36CE1">
        <w:rPr>
          <w:i/>
          <w:iCs/>
          <w:lang w:val="vi-VN"/>
        </w:rPr>
        <w:t>cơ quan, tổ chức, cá nhân Việt Nam</w:t>
      </w:r>
      <w:r w:rsidR="009A7E33" w:rsidRPr="00D36CE1">
        <w:rPr>
          <w:i/>
          <w:iCs/>
          <w:lang w:val="vi-VN"/>
        </w:rPr>
        <w:t>”</w:t>
      </w:r>
      <w:r w:rsidR="00C2164F" w:rsidRPr="00D36CE1">
        <w:rPr>
          <w:lang w:val="vi-VN"/>
        </w:rPr>
        <w:t xml:space="preserve"> và làm rõ cách áp dụng đối với người Việt Nam định cư nước ngoài</w:t>
      </w:r>
      <w:r w:rsidR="00C2164F" w:rsidRPr="00D36CE1">
        <w:t>,</w:t>
      </w:r>
      <w:r w:rsidR="00C2164F" w:rsidRPr="00D36CE1">
        <w:rPr>
          <w:lang w:val="vi-VN"/>
        </w:rPr>
        <w:t xml:space="preserve"> người nước ngoài tại Việ</w:t>
      </w:r>
      <w:r w:rsidR="00982257" w:rsidRPr="00D36CE1">
        <w:rPr>
          <w:lang w:val="vi-VN"/>
        </w:rPr>
        <w:t>t Nam</w:t>
      </w:r>
      <w:r w:rsidR="00C2164F" w:rsidRPr="00D36CE1">
        <w:rPr>
          <w:lang w:val="vi-VN"/>
        </w:rPr>
        <w:t xml:space="preserve"> hoặc tổ chức nước ngoài không hiện diện tại Việ</w:t>
      </w:r>
      <w:r w:rsidR="00982257" w:rsidRPr="00D36CE1">
        <w:rPr>
          <w:lang w:val="vi-VN"/>
        </w:rPr>
        <w:t xml:space="preserve">t Nam </w:t>
      </w:r>
      <w:r w:rsidR="00C2164F" w:rsidRPr="00D36CE1">
        <w:rPr>
          <w:i/>
          <w:iCs/>
          <w:lang w:val="vi-VN"/>
        </w:rPr>
        <w:t>(04 ý kiến)</w:t>
      </w:r>
      <w:r w:rsidR="00C2164F" w:rsidRPr="00D36CE1">
        <w:rPr>
          <w:iCs/>
          <w:lang w:val="vi-VN"/>
        </w:rPr>
        <w:t>;</w:t>
      </w:r>
      <w:r w:rsidR="00C2164F" w:rsidRPr="00D36CE1">
        <w:rPr>
          <w:lang w:val="vi-VN"/>
        </w:rPr>
        <w:t xml:space="preserve"> </w:t>
      </w:r>
      <w:r w:rsidR="00864EDF" w:rsidRPr="00D36CE1">
        <w:rPr>
          <w:lang w:val="vi-VN"/>
        </w:rPr>
        <w:t xml:space="preserve">đề nghị quy định rõ trách nhiệm của các nền tảng xuyên biên giới (Google, Facebook, TikTok) và yêu cầu có cơ quan đại diện tại Việt Nam </w:t>
      </w:r>
      <w:r w:rsidR="00864EDF" w:rsidRPr="00D36CE1">
        <w:rPr>
          <w:i/>
          <w:iCs/>
          <w:lang w:val="vi-VN"/>
        </w:rPr>
        <w:t>(01 ý kiến)</w:t>
      </w:r>
      <w:r w:rsidR="00982257" w:rsidRPr="00D36CE1">
        <w:rPr>
          <w:lang w:val="vi-VN"/>
        </w:rPr>
        <w:t xml:space="preserve">; </w:t>
      </w:r>
      <w:r w:rsidR="00C2164F" w:rsidRPr="00D36CE1">
        <w:rPr>
          <w:lang w:val="vi-VN"/>
        </w:rPr>
        <w:t xml:space="preserve">đề nghị làm rõ phạm vi thu thập dữ liệu và quản lý máy chủ nước ngoài </w:t>
      </w:r>
      <w:r w:rsidR="00C2164F" w:rsidRPr="00D36CE1">
        <w:rPr>
          <w:i/>
          <w:iCs/>
          <w:lang w:val="vi-VN"/>
        </w:rPr>
        <w:t>(01 ý kiến)</w:t>
      </w:r>
      <w:r w:rsidR="00982257" w:rsidRPr="00D36CE1">
        <w:rPr>
          <w:i/>
          <w:iCs/>
        </w:rPr>
        <w:t>.</w:t>
      </w:r>
    </w:p>
    <w:p w14:paraId="4321028F" w14:textId="25CB15DA" w:rsidR="00864EDF" w:rsidRPr="00D36CE1" w:rsidRDefault="00864EDF"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4.2</w:t>
      </w:r>
      <w:r w:rsidR="00982257" w:rsidRPr="00D36CE1">
        <w:rPr>
          <w:rFonts w:eastAsiaTheme="minorHAnsi" w:cs="Times New Roman"/>
          <w:b/>
          <w:bCs/>
          <w:i/>
          <w:color w:val="auto"/>
          <w:lang w:val="vi-VN"/>
        </w:rPr>
        <w:t>.</w:t>
      </w:r>
      <w:r w:rsidRPr="00D36CE1">
        <w:rPr>
          <w:rFonts w:eastAsiaTheme="minorHAnsi" w:cs="Times New Roman"/>
          <w:b/>
          <w:bCs/>
          <w:i/>
          <w:color w:val="auto"/>
          <w:lang w:val="vi-VN"/>
        </w:rPr>
        <w:t xml:space="preserve"> Về giải thích từ ngữ (Điều 2)</w:t>
      </w:r>
    </w:p>
    <w:p w14:paraId="646BEF0E" w14:textId="313BBDD5" w:rsidR="00864EDF" w:rsidRPr="00D36CE1" w:rsidRDefault="00864EDF" w:rsidP="00864EDF">
      <w:pPr>
        <w:spacing w:before="120"/>
        <w:ind w:firstLine="720"/>
      </w:pPr>
      <w:r w:rsidRPr="00D36CE1">
        <w:rPr>
          <w:lang w:val="vi-VN"/>
        </w:rPr>
        <w:t xml:space="preserve">- Khoản 1, </w:t>
      </w:r>
      <w:r w:rsidR="00982257" w:rsidRPr="00D36CE1">
        <w:t xml:space="preserve">có ý kiến </w:t>
      </w:r>
      <w:r w:rsidRPr="00D36CE1">
        <w:rPr>
          <w:lang w:val="vi-VN"/>
        </w:rPr>
        <w:t xml:space="preserve">đề nghị định nghĩa </w:t>
      </w:r>
      <w:r w:rsidR="009A7E33" w:rsidRPr="00D36CE1">
        <w:rPr>
          <w:i/>
          <w:iCs/>
          <w:lang w:val="vi-VN"/>
        </w:rPr>
        <w:t>“</w:t>
      </w:r>
      <w:r w:rsidRPr="00D36CE1">
        <w:rPr>
          <w:i/>
          <w:iCs/>
          <w:lang w:val="vi-VN"/>
        </w:rPr>
        <w:t>dữ liệu cá nhân</w:t>
      </w:r>
      <w:r w:rsidR="009A7E33" w:rsidRPr="00D36CE1">
        <w:rPr>
          <w:i/>
          <w:iCs/>
          <w:lang w:val="vi-VN"/>
        </w:rPr>
        <w:t>”</w:t>
      </w:r>
      <w:r w:rsidRPr="00D36CE1">
        <w:rPr>
          <w:lang w:val="vi-VN"/>
        </w:rPr>
        <w:t xml:space="preserve"> là thông tin liên quan đến nhân thân, đời sống riêng tư của cá nhân, thay vì </w:t>
      </w:r>
      <w:r w:rsidR="009A7E33" w:rsidRPr="00D36CE1">
        <w:rPr>
          <w:i/>
          <w:lang w:val="vi-VN"/>
        </w:rPr>
        <w:t>“</w:t>
      </w:r>
      <w:r w:rsidRPr="00D36CE1">
        <w:rPr>
          <w:i/>
          <w:lang w:val="vi-VN"/>
        </w:rPr>
        <w:t>giúp xác định một con người cụ thể</w:t>
      </w:r>
      <w:r w:rsidR="009A7E33" w:rsidRPr="00D36CE1">
        <w:rPr>
          <w:i/>
          <w:lang w:val="vi-VN"/>
        </w:rPr>
        <w:t>”</w:t>
      </w:r>
      <w:r w:rsidRPr="00D36CE1">
        <w:rPr>
          <w:lang w:val="vi-VN"/>
        </w:rPr>
        <w:t xml:space="preserve"> </w:t>
      </w:r>
      <w:r w:rsidRPr="00D36CE1">
        <w:rPr>
          <w:i/>
          <w:iCs/>
          <w:lang w:val="vi-VN"/>
        </w:rPr>
        <w:t xml:space="preserve"> (02 ý kiến)</w:t>
      </w:r>
      <w:r w:rsidRPr="00D36CE1">
        <w:rPr>
          <w:iCs/>
          <w:lang w:val="vi-VN"/>
        </w:rPr>
        <w:t>;</w:t>
      </w:r>
      <w:r w:rsidRPr="00D36CE1">
        <w:rPr>
          <w:lang w:val="vi-VN"/>
        </w:rPr>
        <w:t xml:space="preserve"> đề nghị quy định nguyên tắc và tiêu chí phân loại </w:t>
      </w:r>
      <w:r w:rsidR="00E23183" w:rsidRPr="00D36CE1">
        <w:rPr>
          <w:lang w:val="vi-VN"/>
        </w:rPr>
        <w:t>DLCN</w:t>
      </w:r>
      <w:r w:rsidR="00982257" w:rsidRPr="00D36CE1">
        <w:t xml:space="preserve"> và</w:t>
      </w:r>
      <w:r w:rsidRPr="00D36CE1">
        <w:rPr>
          <w:lang w:val="vi-VN"/>
        </w:rPr>
        <w:t xml:space="preserve"> ủy quyền cho Chính phủ</w:t>
      </w:r>
      <w:r w:rsidR="00C2164F" w:rsidRPr="00D36CE1">
        <w:rPr>
          <w:lang w:val="vi-VN"/>
        </w:rPr>
        <w:t xml:space="preserve"> ban hành và</w:t>
      </w:r>
      <w:r w:rsidRPr="00D36CE1">
        <w:rPr>
          <w:lang w:val="vi-VN"/>
        </w:rPr>
        <w:t xml:space="preserve"> cập nhật danh mục </w:t>
      </w:r>
      <w:r w:rsidRPr="00D36CE1">
        <w:rPr>
          <w:i/>
          <w:iCs/>
          <w:lang w:val="vi-VN"/>
        </w:rPr>
        <w:t>(01 ý kiến)</w:t>
      </w:r>
      <w:r w:rsidR="00982257" w:rsidRPr="00D36CE1">
        <w:rPr>
          <w:i/>
          <w:iCs/>
        </w:rPr>
        <w:t>.</w:t>
      </w:r>
    </w:p>
    <w:p w14:paraId="1BBED463" w14:textId="083EE1A1" w:rsidR="00864EDF" w:rsidRPr="00D36CE1" w:rsidRDefault="00864EDF" w:rsidP="008E346C">
      <w:pPr>
        <w:spacing w:before="120"/>
        <w:ind w:firstLine="720"/>
        <w:rPr>
          <w:lang w:val="vi-VN"/>
        </w:rPr>
      </w:pPr>
      <w:r w:rsidRPr="00D36CE1">
        <w:rPr>
          <w:lang w:val="vi-VN"/>
        </w:rPr>
        <w:t>- Khoản 3</w:t>
      </w:r>
      <w:r w:rsidR="00C2164F" w:rsidRPr="00D36CE1">
        <w:rPr>
          <w:lang w:val="vi-VN"/>
        </w:rPr>
        <w:t>,</w:t>
      </w:r>
      <w:r w:rsidRPr="00D36CE1">
        <w:rPr>
          <w:lang w:val="vi-VN"/>
        </w:rPr>
        <w:t xml:space="preserve"> </w:t>
      </w:r>
      <w:r w:rsidR="00982257" w:rsidRPr="00D36CE1">
        <w:t xml:space="preserve">có ý kiến </w:t>
      </w:r>
      <w:r w:rsidRPr="00D36CE1">
        <w:rPr>
          <w:lang w:val="vi-VN"/>
        </w:rPr>
        <w:t xml:space="preserve">đề nghị quy định thống nhất với khoản 1 </w:t>
      </w:r>
      <w:r w:rsidR="00982257" w:rsidRPr="00D36CE1">
        <w:t xml:space="preserve">(DLCN) </w:t>
      </w:r>
      <w:r w:rsidRPr="00D36CE1">
        <w:rPr>
          <w:lang w:val="vi-VN"/>
        </w:rPr>
        <w:t xml:space="preserve">và khoản 11 (khử nhận dạng </w:t>
      </w:r>
      <w:r w:rsidR="00E23183" w:rsidRPr="00D36CE1">
        <w:rPr>
          <w:lang w:val="vi-VN"/>
        </w:rPr>
        <w:t>DLCN</w:t>
      </w:r>
      <w:r w:rsidRPr="00D36CE1">
        <w:rPr>
          <w:lang w:val="vi-VN"/>
        </w:rPr>
        <w:t>), nhấn mạnh dữ liệu là thông tin, tránh trùng lặp cách diễn đạt</w:t>
      </w:r>
    </w:p>
    <w:p w14:paraId="02E6ADD0" w14:textId="60FFDB82" w:rsidR="00864EDF" w:rsidRPr="00D36CE1" w:rsidRDefault="00864EDF" w:rsidP="00F56AA8">
      <w:pPr>
        <w:spacing w:before="120" w:line="245" w:lineRule="auto"/>
        <w:ind w:firstLine="720"/>
        <w:rPr>
          <w:lang w:val="vi-VN"/>
        </w:rPr>
      </w:pPr>
      <w:r w:rsidRPr="00D36CE1">
        <w:rPr>
          <w:lang w:val="vi-VN"/>
        </w:rPr>
        <w:lastRenderedPageBreak/>
        <w:t>- Khoản 6</w:t>
      </w:r>
      <w:r w:rsidR="00D13300" w:rsidRPr="00D36CE1">
        <w:rPr>
          <w:lang w:val="vi-VN"/>
        </w:rPr>
        <w:t xml:space="preserve">, </w:t>
      </w:r>
      <w:r w:rsidR="00982257" w:rsidRPr="00D36CE1">
        <w:t xml:space="preserve">có ý kiến </w:t>
      </w:r>
      <w:r w:rsidRPr="00D36CE1">
        <w:rPr>
          <w:lang w:val="vi-VN"/>
        </w:rPr>
        <w:t xml:space="preserve">đề nghị bỏ từ </w:t>
      </w:r>
      <w:r w:rsidR="009A7E33" w:rsidRPr="00D36CE1">
        <w:rPr>
          <w:i/>
          <w:lang w:val="vi-VN"/>
        </w:rPr>
        <w:t>“</w:t>
      </w:r>
      <w:r w:rsidRPr="00D36CE1">
        <w:rPr>
          <w:i/>
          <w:lang w:val="vi-VN"/>
        </w:rPr>
        <w:t>rõ ràng</w:t>
      </w:r>
      <w:r w:rsidR="009A7E33" w:rsidRPr="00D36CE1">
        <w:rPr>
          <w:i/>
          <w:lang w:val="vi-VN"/>
        </w:rPr>
        <w:t>”</w:t>
      </w:r>
      <w:r w:rsidR="00982257" w:rsidRPr="00D36CE1">
        <w:rPr>
          <w:i/>
          <w:lang w:val="vi-VN"/>
        </w:rPr>
        <w:t xml:space="preserve"> (01 ý kiến).</w:t>
      </w:r>
    </w:p>
    <w:p w14:paraId="66A6C1DA" w14:textId="7C4968A1" w:rsidR="00864EDF" w:rsidRPr="00D36CE1" w:rsidRDefault="00D13300" w:rsidP="00F56AA8">
      <w:pPr>
        <w:spacing w:before="120" w:line="245" w:lineRule="auto"/>
        <w:ind w:firstLine="720"/>
        <w:rPr>
          <w:b/>
          <w:bCs/>
          <w:lang w:val="vi-VN"/>
        </w:rPr>
      </w:pPr>
      <w:r w:rsidRPr="00D36CE1">
        <w:rPr>
          <w:lang w:val="vi-VN"/>
        </w:rPr>
        <w:t xml:space="preserve">- </w:t>
      </w:r>
      <w:r w:rsidR="00982257" w:rsidRPr="00D36CE1">
        <w:t>Nhiều</w:t>
      </w:r>
      <w:r w:rsidRPr="00D36CE1">
        <w:rPr>
          <w:lang w:val="vi-VN"/>
        </w:rPr>
        <w:t xml:space="preserve"> ý kiến đề nghị </w:t>
      </w:r>
      <w:r w:rsidR="00864EDF" w:rsidRPr="00D36CE1">
        <w:rPr>
          <w:lang w:val="vi-VN"/>
        </w:rPr>
        <w:t xml:space="preserve">bổ sung </w:t>
      </w:r>
      <w:r w:rsidR="00982257" w:rsidRPr="00D36CE1">
        <w:t>giải thích các từ ngữ</w:t>
      </w:r>
      <w:r w:rsidR="00864EDF" w:rsidRPr="00D36CE1">
        <w:rPr>
          <w:lang w:val="vi-VN"/>
        </w:rPr>
        <w:t xml:space="preserve"> </w:t>
      </w:r>
      <w:r w:rsidR="009A7E33" w:rsidRPr="00D36CE1">
        <w:rPr>
          <w:i/>
          <w:iCs/>
          <w:lang w:val="vi-VN"/>
        </w:rPr>
        <w:t>“</w:t>
      </w:r>
      <w:r w:rsidR="00864EDF" w:rsidRPr="00D36CE1">
        <w:rPr>
          <w:i/>
          <w:iCs/>
          <w:lang w:val="vi-VN"/>
        </w:rPr>
        <w:t>dữ liệu cá nhân cơ bản</w:t>
      </w:r>
      <w:r w:rsidR="009A7E33" w:rsidRPr="00D36CE1">
        <w:rPr>
          <w:i/>
          <w:iCs/>
          <w:lang w:val="vi-VN"/>
        </w:rPr>
        <w:t>”</w:t>
      </w:r>
      <w:r w:rsidR="00864EDF" w:rsidRPr="00D36CE1">
        <w:rPr>
          <w:lang w:val="vi-VN"/>
        </w:rPr>
        <w:t xml:space="preserve"> </w:t>
      </w:r>
      <w:r w:rsidR="00864EDF" w:rsidRPr="00D36CE1">
        <w:rPr>
          <w:iCs/>
          <w:lang w:val="vi-VN"/>
        </w:rPr>
        <w:t>và</w:t>
      </w:r>
      <w:r w:rsidR="00864EDF" w:rsidRPr="00D36CE1">
        <w:rPr>
          <w:i/>
          <w:iCs/>
          <w:lang w:val="vi-VN"/>
        </w:rPr>
        <w:t xml:space="preserve"> </w:t>
      </w:r>
      <w:r w:rsidR="009A7E33" w:rsidRPr="00D36CE1">
        <w:rPr>
          <w:i/>
          <w:iCs/>
          <w:lang w:val="vi-VN"/>
        </w:rPr>
        <w:t>“</w:t>
      </w:r>
      <w:r w:rsidR="00864EDF" w:rsidRPr="00D36CE1">
        <w:rPr>
          <w:i/>
          <w:iCs/>
          <w:lang w:val="vi-VN"/>
        </w:rPr>
        <w:t>dữ liệu cá nhân nhạy cảm</w:t>
      </w:r>
      <w:r w:rsidR="009A7E33" w:rsidRPr="00D36CE1">
        <w:rPr>
          <w:i/>
          <w:iCs/>
          <w:lang w:val="vi-VN"/>
        </w:rPr>
        <w:t>”</w:t>
      </w:r>
      <w:r w:rsidR="00864EDF" w:rsidRPr="00D36CE1">
        <w:rPr>
          <w:i/>
          <w:iCs/>
          <w:lang w:val="vi-VN"/>
        </w:rPr>
        <w:t xml:space="preserve"> (0</w:t>
      </w:r>
      <w:r w:rsidR="007431EB" w:rsidRPr="00D36CE1">
        <w:rPr>
          <w:i/>
          <w:iCs/>
          <w:lang w:val="vi-VN"/>
        </w:rPr>
        <w:t>9</w:t>
      </w:r>
      <w:r w:rsidR="00864EDF" w:rsidRPr="00D36CE1">
        <w:rPr>
          <w:i/>
          <w:iCs/>
          <w:lang w:val="vi-VN"/>
        </w:rPr>
        <w:t xml:space="preserve"> ý kiến)</w:t>
      </w:r>
      <w:r w:rsidR="00864EDF" w:rsidRPr="00D36CE1">
        <w:rPr>
          <w:iCs/>
          <w:lang w:val="vi-VN"/>
        </w:rPr>
        <w:t>;</w:t>
      </w:r>
      <w:r w:rsidR="00864EDF" w:rsidRPr="00D36CE1">
        <w:rPr>
          <w:lang w:val="vi-VN"/>
        </w:rPr>
        <w:t xml:space="preserve"> đề nghị đưa danh mục </w:t>
      </w:r>
      <w:r w:rsidR="00E23183" w:rsidRPr="00D36CE1">
        <w:rPr>
          <w:lang w:val="vi-VN"/>
        </w:rPr>
        <w:t>DLCN</w:t>
      </w:r>
      <w:r w:rsidR="00864EDF" w:rsidRPr="00D36CE1">
        <w:rPr>
          <w:lang w:val="vi-VN"/>
        </w:rPr>
        <w:t xml:space="preserve"> cơ bản và </w:t>
      </w:r>
      <w:r w:rsidR="00982257" w:rsidRPr="00D36CE1">
        <w:t xml:space="preserve">DLCN </w:t>
      </w:r>
      <w:r w:rsidR="00864EDF" w:rsidRPr="00D36CE1">
        <w:rPr>
          <w:lang w:val="vi-VN"/>
        </w:rPr>
        <w:t>nhạy cảm trực tiếp vào dự thả</w:t>
      </w:r>
      <w:r w:rsidR="00982257" w:rsidRPr="00D36CE1">
        <w:rPr>
          <w:lang w:val="vi-VN"/>
        </w:rPr>
        <w:t>o L</w:t>
      </w:r>
      <w:r w:rsidR="00864EDF" w:rsidRPr="00D36CE1">
        <w:rPr>
          <w:lang w:val="vi-VN"/>
        </w:rPr>
        <w:t xml:space="preserve">uật thay vì giao Chính phủ quy định chi tiết </w:t>
      </w:r>
      <w:r w:rsidR="00864EDF" w:rsidRPr="00D36CE1">
        <w:rPr>
          <w:i/>
          <w:iCs/>
          <w:lang w:val="vi-VN"/>
        </w:rPr>
        <w:t>(0</w:t>
      </w:r>
      <w:r w:rsidR="004B3F19" w:rsidRPr="00D36CE1">
        <w:rPr>
          <w:i/>
          <w:iCs/>
          <w:lang w:val="vi-VN"/>
        </w:rPr>
        <w:t>3</w:t>
      </w:r>
      <w:r w:rsidR="00864EDF" w:rsidRPr="00D36CE1">
        <w:rPr>
          <w:i/>
          <w:iCs/>
          <w:lang w:val="vi-VN"/>
        </w:rPr>
        <w:t xml:space="preserve"> ý kiến)</w:t>
      </w:r>
      <w:r w:rsidR="00864EDF" w:rsidRPr="00D36CE1">
        <w:rPr>
          <w:iCs/>
          <w:lang w:val="vi-VN"/>
        </w:rPr>
        <w:t>;</w:t>
      </w:r>
      <w:r w:rsidR="00864EDF" w:rsidRPr="00D36CE1">
        <w:rPr>
          <w:i/>
          <w:iCs/>
          <w:lang w:val="vi-VN"/>
        </w:rPr>
        <w:t xml:space="preserve"> </w:t>
      </w:r>
      <w:r w:rsidR="00864EDF" w:rsidRPr="00D36CE1">
        <w:rPr>
          <w:lang w:val="vi-VN"/>
        </w:rPr>
        <w:t xml:space="preserve">ý kiến khác đề nghị làm rõ tiêu chí phân loại </w:t>
      </w:r>
      <w:r w:rsidR="009A7E33" w:rsidRPr="00D36CE1">
        <w:rPr>
          <w:i/>
          <w:iCs/>
          <w:lang w:val="vi-VN"/>
        </w:rPr>
        <w:t>“</w:t>
      </w:r>
      <w:r w:rsidR="00864EDF" w:rsidRPr="00D36CE1">
        <w:rPr>
          <w:i/>
          <w:iCs/>
          <w:lang w:val="vi-VN"/>
        </w:rPr>
        <w:t>dữ liệu cá nhân cơ bản</w:t>
      </w:r>
      <w:r w:rsidR="009A7E33" w:rsidRPr="00D36CE1">
        <w:rPr>
          <w:i/>
          <w:iCs/>
          <w:lang w:val="vi-VN"/>
        </w:rPr>
        <w:t>”</w:t>
      </w:r>
      <w:r w:rsidR="00864EDF" w:rsidRPr="00D36CE1">
        <w:rPr>
          <w:lang w:val="vi-VN"/>
        </w:rPr>
        <w:t xml:space="preserve"> và </w:t>
      </w:r>
      <w:r w:rsidR="009A7E33" w:rsidRPr="00D36CE1">
        <w:rPr>
          <w:i/>
          <w:iCs/>
          <w:lang w:val="vi-VN"/>
        </w:rPr>
        <w:t>“</w:t>
      </w:r>
      <w:r w:rsidR="00982257" w:rsidRPr="00D36CE1">
        <w:rPr>
          <w:i/>
          <w:iCs/>
          <w:lang w:val="vi-VN"/>
        </w:rPr>
        <w:t xml:space="preserve">dữ liệu cá nhân </w:t>
      </w:r>
      <w:r w:rsidR="00864EDF" w:rsidRPr="00D36CE1">
        <w:rPr>
          <w:i/>
          <w:iCs/>
          <w:lang w:val="vi-VN"/>
        </w:rPr>
        <w:t>nhạy cảm</w:t>
      </w:r>
      <w:r w:rsidR="009A7E33" w:rsidRPr="00D36CE1">
        <w:rPr>
          <w:i/>
          <w:iCs/>
          <w:lang w:val="vi-VN"/>
        </w:rPr>
        <w:t>”</w:t>
      </w:r>
      <w:r w:rsidR="00864EDF" w:rsidRPr="00D36CE1">
        <w:rPr>
          <w:lang w:val="vi-VN"/>
        </w:rPr>
        <w:t xml:space="preserve"> để thống nhất với danh mục do Chính phủ quy định</w:t>
      </w:r>
      <w:r w:rsidR="00982257" w:rsidRPr="00D36CE1">
        <w:rPr>
          <w:i/>
          <w:lang w:val="vi-VN"/>
        </w:rPr>
        <w:t xml:space="preserve"> (01 ý kiến).</w:t>
      </w:r>
    </w:p>
    <w:p w14:paraId="2667B85E" w14:textId="267BD484" w:rsidR="00864EDF" w:rsidRPr="00D36CE1" w:rsidRDefault="007431EB" w:rsidP="00F56AA8">
      <w:pPr>
        <w:spacing w:before="120" w:line="245" w:lineRule="auto"/>
        <w:ind w:firstLine="720"/>
        <w:rPr>
          <w:lang w:val="vi-VN"/>
        </w:rPr>
      </w:pPr>
      <w:r w:rsidRPr="00D36CE1">
        <w:rPr>
          <w:lang w:val="vi-VN"/>
        </w:rPr>
        <w:t xml:space="preserve">- </w:t>
      </w:r>
      <w:r w:rsidR="00982257" w:rsidRPr="00D36CE1">
        <w:t>Nhiều</w:t>
      </w:r>
      <w:r w:rsidRPr="00D36CE1">
        <w:rPr>
          <w:lang w:val="vi-VN"/>
        </w:rPr>
        <w:t xml:space="preserve"> ý kiến </w:t>
      </w:r>
      <w:r w:rsidR="00864EDF" w:rsidRPr="00D36CE1">
        <w:rPr>
          <w:lang w:val="vi-VN"/>
        </w:rPr>
        <w:t xml:space="preserve">bổ sung giải thích </w:t>
      </w:r>
      <w:r w:rsidR="00982257" w:rsidRPr="00D36CE1">
        <w:t xml:space="preserve">các </w:t>
      </w:r>
      <w:r w:rsidR="00864EDF" w:rsidRPr="00D36CE1">
        <w:rPr>
          <w:lang w:val="vi-VN"/>
        </w:rPr>
        <w:t>từ ngữ</w:t>
      </w:r>
      <w:r w:rsidR="00982257" w:rsidRPr="00D36CE1">
        <w:t>:</w:t>
      </w:r>
      <w:r w:rsidR="009A7E33" w:rsidRPr="00D36CE1">
        <w:rPr>
          <w:i/>
          <w:iCs/>
          <w:lang w:val="vi-VN"/>
        </w:rPr>
        <w:t>“</w:t>
      </w:r>
      <w:r w:rsidR="00864EDF" w:rsidRPr="00D36CE1">
        <w:rPr>
          <w:i/>
          <w:iCs/>
          <w:lang w:val="vi-VN"/>
        </w:rPr>
        <w:t>dữ liệu lớn</w:t>
      </w:r>
      <w:r w:rsidR="009A7E33" w:rsidRPr="00D36CE1">
        <w:rPr>
          <w:i/>
          <w:iCs/>
          <w:lang w:val="vi-VN"/>
        </w:rPr>
        <w:t>”</w:t>
      </w:r>
      <w:r w:rsidR="00864EDF" w:rsidRPr="00D36CE1">
        <w:rPr>
          <w:i/>
          <w:iCs/>
          <w:lang w:val="vi-VN"/>
        </w:rPr>
        <w:t xml:space="preserve">, </w:t>
      </w:r>
      <w:r w:rsidR="009A7E33" w:rsidRPr="00D36CE1">
        <w:rPr>
          <w:i/>
          <w:iCs/>
          <w:lang w:val="vi-VN"/>
        </w:rPr>
        <w:t>“</w:t>
      </w:r>
      <w:r w:rsidR="00864EDF" w:rsidRPr="00D36CE1">
        <w:rPr>
          <w:i/>
          <w:iCs/>
          <w:lang w:val="vi-VN"/>
        </w:rPr>
        <w:t>khử nhận dạng dữ liệu cá nhân</w:t>
      </w:r>
      <w:r w:rsidR="009A7E33" w:rsidRPr="00D36CE1">
        <w:rPr>
          <w:i/>
          <w:iCs/>
          <w:lang w:val="vi-VN"/>
        </w:rPr>
        <w:t>”</w:t>
      </w:r>
      <w:r w:rsidR="00864EDF" w:rsidRPr="00D36CE1">
        <w:rPr>
          <w:i/>
          <w:iCs/>
          <w:lang w:val="vi-VN"/>
        </w:rPr>
        <w:t xml:space="preserve">, </w:t>
      </w:r>
      <w:r w:rsidR="009A7E33" w:rsidRPr="00D36CE1">
        <w:rPr>
          <w:i/>
          <w:iCs/>
          <w:lang w:val="vi-VN"/>
        </w:rPr>
        <w:t>“</w:t>
      </w:r>
      <w:r w:rsidR="00864EDF" w:rsidRPr="00D36CE1">
        <w:rPr>
          <w:i/>
          <w:iCs/>
          <w:lang w:val="vi-VN"/>
        </w:rPr>
        <w:t>thu thập dữ liệu cá nhân</w:t>
      </w:r>
      <w:r w:rsidR="009A7E33" w:rsidRPr="00D36CE1">
        <w:rPr>
          <w:i/>
          <w:iCs/>
          <w:lang w:val="vi-VN"/>
        </w:rPr>
        <w:t>”</w:t>
      </w:r>
      <w:r w:rsidR="00864EDF" w:rsidRPr="00D36CE1">
        <w:rPr>
          <w:i/>
          <w:iCs/>
          <w:lang w:val="vi-VN"/>
        </w:rPr>
        <w:t>,</w:t>
      </w:r>
      <w:r w:rsidR="00864EDF" w:rsidRPr="00D36CE1">
        <w:rPr>
          <w:lang w:val="vi-VN"/>
        </w:rPr>
        <w:t xml:space="preserve"> </w:t>
      </w:r>
      <w:r w:rsidR="009A7E33" w:rsidRPr="00D36CE1">
        <w:rPr>
          <w:i/>
          <w:iCs/>
          <w:lang w:val="vi-VN"/>
        </w:rPr>
        <w:t>“</w:t>
      </w:r>
      <w:r w:rsidR="00864EDF" w:rsidRPr="00D36CE1">
        <w:rPr>
          <w:i/>
          <w:iCs/>
          <w:lang w:val="vi-VN"/>
        </w:rPr>
        <w:t>bảo vệ dữ liệu cá nhân</w:t>
      </w:r>
      <w:r w:rsidR="009A7E33" w:rsidRPr="00D36CE1">
        <w:rPr>
          <w:i/>
          <w:iCs/>
          <w:lang w:val="vi-VN"/>
        </w:rPr>
        <w:t>”</w:t>
      </w:r>
      <w:r w:rsidR="00864EDF" w:rsidRPr="00D36CE1">
        <w:rPr>
          <w:i/>
          <w:iCs/>
          <w:lang w:val="vi-VN"/>
        </w:rPr>
        <w:t xml:space="preserve">, </w:t>
      </w:r>
      <w:r w:rsidR="009A7E33" w:rsidRPr="00D36CE1">
        <w:rPr>
          <w:i/>
          <w:iCs/>
          <w:lang w:val="vi-VN"/>
        </w:rPr>
        <w:t>“</w:t>
      </w:r>
      <w:r w:rsidR="00864EDF" w:rsidRPr="00D36CE1">
        <w:rPr>
          <w:i/>
          <w:iCs/>
          <w:lang w:val="vi-VN"/>
        </w:rPr>
        <w:t>bên thứ ba</w:t>
      </w:r>
      <w:r w:rsidR="009A7E33" w:rsidRPr="00D36CE1">
        <w:rPr>
          <w:i/>
          <w:iCs/>
          <w:lang w:val="vi-VN"/>
        </w:rPr>
        <w:t>”</w:t>
      </w:r>
      <w:r w:rsidR="00864EDF" w:rsidRPr="00D36CE1">
        <w:rPr>
          <w:lang w:val="vi-VN"/>
        </w:rPr>
        <w:t xml:space="preserve"> </w:t>
      </w:r>
      <w:r w:rsidR="00864EDF" w:rsidRPr="00D36CE1">
        <w:rPr>
          <w:i/>
          <w:iCs/>
          <w:lang w:val="vi-VN"/>
        </w:rPr>
        <w:t>(</w:t>
      </w:r>
      <w:r w:rsidRPr="00D36CE1">
        <w:rPr>
          <w:i/>
          <w:iCs/>
          <w:lang w:val="vi-VN"/>
        </w:rPr>
        <w:t>10</w:t>
      </w:r>
      <w:r w:rsidR="00864EDF" w:rsidRPr="00D36CE1">
        <w:rPr>
          <w:i/>
          <w:iCs/>
          <w:lang w:val="vi-VN"/>
        </w:rPr>
        <w:t xml:space="preserve"> ý kiến)</w:t>
      </w:r>
      <w:r w:rsidR="00982257" w:rsidRPr="00D36CE1">
        <w:rPr>
          <w:lang w:val="vi-VN"/>
        </w:rPr>
        <w:t>; có ý kiến đề nghị bổ sung giải thích các từ ngữ:</w:t>
      </w:r>
      <w:r w:rsidR="00864EDF" w:rsidRPr="00D36CE1">
        <w:rPr>
          <w:lang w:val="vi-VN"/>
        </w:rPr>
        <w:t xml:space="preserve"> </w:t>
      </w:r>
      <w:r w:rsidR="009A7E33" w:rsidRPr="00D36CE1">
        <w:rPr>
          <w:i/>
          <w:iCs/>
          <w:lang w:val="vi-VN"/>
        </w:rPr>
        <w:t>“</w:t>
      </w:r>
      <w:r w:rsidR="00864EDF" w:rsidRPr="00D36CE1">
        <w:rPr>
          <w:i/>
          <w:iCs/>
          <w:lang w:val="vi-VN"/>
        </w:rPr>
        <w:t>chuỗi khối</w:t>
      </w:r>
      <w:r w:rsidR="009A7E33" w:rsidRPr="00D36CE1">
        <w:rPr>
          <w:i/>
          <w:iCs/>
          <w:lang w:val="vi-VN"/>
        </w:rPr>
        <w:t>”</w:t>
      </w:r>
      <w:r w:rsidR="00864EDF" w:rsidRPr="00D36CE1">
        <w:rPr>
          <w:i/>
          <w:iCs/>
          <w:lang w:val="vi-VN"/>
        </w:rPr>
        <w:t xml:space="preserve">, </w:t>
      </w:r>
      <w:r w:rsidR="009A7E33" w:rsidRPr="00D36CE1">
        <w:rPr>
          <w:i/>
          <w:iCs/>
          <w:lang w:val="vi-VN"/>
        </w:rPr>
        <w:t>“</w:t>
      </w:r>
      <w:r w:rsidR="00864EDF" w:rsidRPr="00D36CE1">
        <w:rPr>
          <w:i/>
          <w:iCs/>
          <w:lang w:val="vi-VN"/>
        </w:rPr>
        <w:t>vũ trụ ảo</w:t>
      </w:r>
      <w:r w:rsidR="009A7E33" w:rsidRPr="00D36CE1">
        <w:rPr>
          <w:i/>
          <w:iCs/>
          <w:lang w:val="vi-VN"/>
        </w:rPr>
        <w:t>”</w:t>
      </w:r>
      <w:r w:rsidR="00864EDF" w:rsidRPr="00D36CE1">
        <w:rPr>
          <w:i/>
          <w:iCs/>
          <w:lang w:val="vi-VN"/>
        </w:rPr>
        <w:t xml:space="preserve"> </w:t>
      </w:r>
      <w:r w:rsidR="009A7E33" w:rsidRPr="00D36CE1">
        <w:rPr>
          <w:i/>
          <w:iCs/>
          <w:lang w:val="vi-VN"/>
        </w:rPr>
        <w:t>“</w:t>
      </w:r>
      <w:r w:rsidR="00864EDF" w:rsidRPr="00D36CE1">
        <w:rPr>
          <w:i/>
          <w:iCs/>
          <w:lang w:val="vi-VN"/>
        </w:rPr>
        <w:t>thu thập cookie</w:t>
      </w:r>
      <w:r w:rsidR="009A7E33" w:rsidRPr="00D36CE1">
        <w:rPr>
          <w:i/>
          <w:iCs/>
          <w:lang w:val="vi-VN"/>
        </w:rPr>
        <w:t>”</w:t>
      </w:r>
      <w:r w:rsidR="00864EDF" w:rsidRPr="00D36CE1">
        <w:rPr>
          <w:i/>
          <w:iCs/>
          <w:lang w:val="vi-VN"/>
        </w:rPr>
        <w:t xml:space="preserve">, </w:t>
      </w:r>
      <w:r w:rsidR="009A7E33" w:rsidRPr="00D36CE1">
        <w:rPr>
          <w:i/>
          <w:iCs/>
          <w:lang w:val="vi-VN"/>
        </w:rPr>
        <w:t>“</w:t>
      </w:r>
      <w:r w:rsidR="00864EDF" w:rsidRPr="00D36CE1">
        <w:rPr>
          <w:i/>
          <w:iCs/>
          <w:lang w:val="vi-VN"/>
        </w:rPr>
        <w:t>chia sẻ cookie</w:t>
      </w:r>
      <w:r w:rsidR="009A7E33" w:rsidRPr="00D36CE1">
        <w:rPr>
          <w:i/>
          <w:iCs/>
          <w:lang w:val="vi-VN"/>
        </w:rPr>
        <w:t>”</w:t>
      </w:r>
      <w:r w:rsidR="00864EDF" w:rsidRPr="00D36CE1">
        <w:rPr>
          <w:i/>
          <w:iCs/>
          <w:lang w:val="vi-VN"/>
        </w:rPr>
        <w:t xml:space="preserve"> (01);</w:t>
      </w:r>
      <w:r w:rsidR="00864EDF" w:rsidRPr="00D36CE1">
        <w:rPr>
          <w:lang w:val="vi-VN"/>
        </w:rPr>
        <w:t xml:space="preserve"> </w:t>
      </w:r>
      <w:r w:rsidR="009A7E33" w:rsidRPr="00D36CE1">
        <w:rPr>
          <w:i/>
          <w:iCs/>
          <w:lang w:val="vi-VN"/>
        </w:rPr>
        <w:t>“</w:t>
      </w:r>
      <w:r w:rsidR="00864EDF" w:rsidRPr="00D36CE1">
        <w:rPr>
          <w:i/>
          <w:iCs/>
          <w:lang w:val="vi-VN"/>
        </w:rPr>
        <w:t>dữ liệu</w:t>
      </w:r>
      <w:r w:rsidR="009A7E33" w:rsidRPr="00D36CE1">
        <w:rPr>
          <w:i/>
          <w:iCs/>
          <w:lang w:val="vi-VN"/>
        </w:rPr>
        <w:t>”</w:t>
      </w:r>
      <w:r w:rsidR="00864EDF" w:rsidRPr="00D36CE1">
        <w:rPr>
          <w:lang w:val="vi-VN"/>
        </w:rPr>
        <w:t xml:space="preserve">, </w:t>
      </w:r>
      <w:r w:rsidR="009A7E33" w:rsidRPr="00D36CE1">
        <w:rPr>
          <w:i/>
          <w:iCs/>
          <w:lang w:val="vi-VN"/>
        </w:rPr>
        <w:t>“</w:t>
      </w:r>
      <w:r w:rsidR="00864EDF" w:rsidRPr="00D36CE1">
        <w:rPr>
          <w:i/>
          <w:iCs/>
          <w:lang w:val="vi-VN"/>
        </w:rPr>
        <w:t>thông tin</w:t>
      </w:r>
      <w:r w:rsidR="009A7E33" w:rsidRPr="00D36CE1">
        <w:rPr>
          <w:i/>
          <w:iCs/>
          <w:lang w:val="vi-VN"/>
        </w:rPr>
        <w:t>”</w:t>
      </w:r>
      <w:r w:rsidR="00864EDF" w:rsidRPr="00D36CE1">
        <w:rPr>
          <w:i/>
          <w:iCs/>
          <w:lang w:val="vi-VN"/>
        </w:rPr>
        <w:t>,</w:t>
      </w:r>
      <w:r w:rsidR="00864EDF" w:rsidRPr="00D36CE1">
        <w:rPr>
          <w:lang w:val="vi-VN"/>
        </w:rPr>
        <w:t xml:space="preserve"> </w:t>
      </w:r>
      <w:r w:rsidR="009A7E33" w:rsidRPr="00D36CE1">
        <w:rPr>
          <w:i/>
          <w:iCs/>
          <w:lang w:val="vi-VN"/>
        </w:rPr>
        <w:t>“</w:t>
      </w:r>
      <w:r w:rsidR="00864EDF" w:rsidRPr="00D36CE1">
        <w:rPr>
          <w:i/>
          <w:iCs/>
          <w:lang w:val="vi-VN"/>
        </w:rPr>
        <w:t>dữ liệu cá nhân là thông tin</w:t>
      </w:r>
      <w:r w:rsidR="009A7E33" w:rsidRPr="00D36CE1">
        <w:rPr>
          <w:i/>
          <w:iCs/>
          <w:lang w:val="vi-VN"/>
        </w:rPr>
        <w:t>”</w:t>
      </w:r>
      <w:r w:rsidR="00864EDF" w:rsidRPr="00D36CE1">
        <w:rPr>
          <w:i/>
          <w:iCs/>
          <w:lang w:val="vi-VN"/>
        </w:rPr>
        <w:t xml:space="preserve"> (01 ý k</w:t>
      </w:r>
      <w:r w:rsidRPr="00D36CE1">
        <w:rPr>
          <w:i/>
          <w:iCs/>
          <w:lang w:val="vi-VN"/>
        </w:rPr>
        <w:t>iến</w:t>
      </w:r>
      <w:r w:rsidR="00864EDF" w:rsidRPr="00D36CE1">
        <w:rPr>
          <w:i/>
          <w:iCs/>
          <w:lang w:val="vi-VN"/>
        </w:rPr>
        <w:t>)</w:t>
      </w:r>
    </w:p>
    <w:p w14:paraId="7418B567" w14:textId="1DAEBDEF" w:rsidR="00864EDF" w:rsidRPr="00D36CE1" w:rsidRDefault="007431EB" w:rsidP="00F56AA8">
      <w:pPr>
        <w:spacing w:before="120" w:line="245" w:lineRule="auto"/>
        <w:ind w:firstLine="720"/>
        <w:rPr>
          <w:i/>
          <w:iCs/>
          <w:lang w:val="vi-VN"/>
        </w:rPr>
      </w:pPr>
      <w:r w:rsidRPr="00D36CE1">
        <w:rPr>
          <w:lang w:val="vi-VN"/>
        </w:rPr>
        <w:t>- Có ý kiến đề nghị</w:t>
      </w:r>
      <w:r w:rsidR="004822D8" w:rsidRPr="00D36CE1">
        <w:rPr>
          <w:lang w:val="vi-VN"/>
        </w:rPr>
        <w:t xml:space="preserve"> rà soát</w:t>
      </w:r>
      <w:r w:rsidR="00864EDF" w:rsidRPr="00D36CE1">
        <w:rPr>
          <w:lang w:val="vi-VN"/>
        </w:rPr>
        <w:t xml:space="preserve"> khái niệm trong dự thảo chưa được </w:t>
      </w:r>
      <w:r w:rsidR="0001759D" w:rsidRPr="00D36CE1">
        <w:t>“</w:t>
      </w:r>
      <w:r w:rsidR="00864EDF" w:rsidRPr="00D36CE1">
        <w:rPr>
          <w:lang w:val="vi-VN"/>
        </w:rPr>
        <w:t>Việt hóa</w:t>
      </w:r>
      <w:r w:rsidR="0001759D" w:rsidRPr="00D36CE1">
        <w:t>”</w:t>
      </w:r>
      <w:r w:rsidR="00864EDF" w:rsidRPr="00D36CE1">
        <w:rPr>
          <w:lang w:val="vi-VN"/>
        </w:rPr>
        <w:t xml:space="preserve"> để đảm bảo dễ hiểu và phù hợp với thực tiễn Việt Nam</w:t>
      </w:r>
      <w:r w:rsidR="0001759D" w:rsidRPr="00D36CE1">
        <w:rPr>
          <w:i/>
          <w:lang w:val="vi-VN"/>
        </w:rPr>
        <w:t xml:space="preserve"> (02 ý kiến).</w:t>
      </w:r>
    </w:p>
    <w:p w14:paraId="72F426A7" w14:textId="101C8F24" w:rsidR="00864EDF" w:rsidRPr="00D36CE1" w:rsidRDefault="00864EDF"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4.3</w:t>
      </w:r>
      <w:r w:rsidR="0001759D" w:rsidRPr="00D36CE1">
        <w:rPr>
          <w:rFonts w:eastAsiaTheme="minorHAnsi" w:cs="Times New Roman"/>
          <w:b/>
          <w:bCs/>
          <w:i/>
          <w:color w:val="auto"/>
          <w:lang w:val="vi-VN"/>
        </w:rPr>
        <w:t>.</w:t>
      </w:r>
      <w:r w:rsidRPr="00D36CE1">
        <w:rPr>
          <w:rFonts w:eastAsiaTheme="minorHAnsi" w:cs="Times New Roman"/>
          <w:b/>
          <w:bCs/>
          <w:i/>
          <w:color w:val="auto"/>
          <w:lang w:val="vi-VN"/>
        </w:rPr>
        <w:t xml:space="preserve"> </w:t>
      </w:r>
      <w:r w:rsidR="0001759D" w:rsidRPr="00D36CE1">
        <w:rPr>
          <w:rFonts w:eastAsiaTheme="minorHAnsi" w:cs="Times New Roman"/>
          <w:b/>
          <w:bCs/>
          <w:i/>
          <w:color w:val="auto"/>
          <w:lang w:val="vi-VN"/>
        </w:rPr>
        <w:t>Về n</w:t>
      </w:r>
      <w:r w:rsidRPr="00D36CE1">
        <w:rPr>
          <w:rFonts w:eastAsiaTheme="minorHAnsi" w:cs="Times New Roman"/>
          <w:b/>
          <w:bCs/>
          <w:i/>
          <w:color w:val="auto"/>
          <w:lang w:val="vi-VN"/>
        </w:rPr>
        <w:t xml:space="preserve">guyên tắc bảo vệ dữ liệu cá nhân (Điều 3) </w:t>
      </w:r>
    </w:p>
    <w:p w14:paraId="1B7BC6C9" w14:textId="2336A7F6" w:rsidR="00864EDF" w:rsidRPr="00D36CE1" w:rsidRDefault="00864EDF" w:rsidP="00F56AA8">
      <w:pPr>
        <w:spacing w:before="120" w:line="245" w:lineRule="auto"/>
        <w:ind w:firstLine="720"/>
      </w:pPr>
      <w:r w:rsidRPr="00D36CE1">
        <w:rPr>
          <w:lang w:val="vi-VN"/>
        </w:rPr>
        <w:t xml:space="preserve">- Khoản 1, </w:t>
      </w:r>
      <w:r w:rsidR="0001759D" w:rsidRPr="00D36CE1">
        <w:t xml:space="preserve">có ý kiến </w:t>
      </w:r>
      <w:r w:rsidRPr="00D36CE1">
        <w:rPr>
          <w:lang w:val="vi-VN"/>
        </w:rPr>
        <w:t xml:space="preserve">đề nghị bổ sung </w:t>
      </w:r>
      <w:r w:rsidR="0001759D" w:rsidRPr="00D36CE1">
        <w:t xml:space="preserve">từ </w:t>
      </w:r>
      <w:r w:rsidR="009A7E33" w:rsidRPr="00D36CE1">
        <w:rPr>
          <w:i/>
          <w:iCs/>
          <w:lang w:val="vi-VN"/>
        </w:rPr>
        <w:t>“</w:t>
      </w:r>
      <w:r w:rsidRPr="00D36CE1">
        <w:rPr>
          <w:i/>
          <w:iCs/>
          <w:lang w:val="vi-VN"/>
        </w:rPr>
        <w:t>đồng ý</w:t>
      </w:r>
      <w:r w:rsidR="009A7E33" w:rsidRPr="00D36CE1">
        <w:rPr>
          <w:i/>
          <w:iCs/>
          <w:lang w:val="vi-VN"/>
        </w:rPr>
        <w:t>”</w:t>
      </w:r>
      <w:r w:rsidRPr="00D36CE1">
        <w:rPr>
          <w:lang w:val="vi-VN"/>
        </w:rPr>
        <w:t xml:space="preserve"> sau </w:t>
      </w:r>
      <w:r w:rsidR="0001759D" w:rsidRPr="00D36CE1">
        <w:t xml:space="preserve">cụm từ </w:t>
      </w:r>
      <w:r w:rsidR="009A7E33" w:rsidRPr="00D36CE1">
        <w:rPr>
          <w:i/>
          <w:iCs/>
          <w:lang w:val="vi-VN"/>
        </w:rPr>
        <w:t>“</w:t>
      </w:r>
      <w:r w:rsidRPr="00D36CE1">
        <w:rPr>
          <w:i/>
          <w:iCs/>
          <w:lang w:val="vi-VN"/>
        </w:rPr>
        <w:t>chủ thể dữ liệu được biết</w:t>
      </w:r>
      <w:r w:rsidR="009A7E33" w:rsidRPr="00D36CE1">
        <w:rPr>
          <w:i/>
          <w:iCs/>
          <w:lang w:val="vi-VN"/>
        </w:rPr>
        <w:t>”</w:t>
      </w:r>
      <w:r w:rsidRPr="00D36CE1">
        <w:rPr>
          <w:lang w:val="vi-VN"/>
        </w:rPr>
        <w:t xml:space="preserve"> </w:t>
      </w:r>
      <w:r w:rsidRPr="00D36CE1">
        <w:rPr>
          <w:i/>
          <w:iCs/>
          <w:lang w:val="vi-VN"/>
        </w:rPr>
        <w:t>(01 ý kiến)</w:t>
      </w:r>
      <w:r w:rsidRPr="00D36CE1">
        <w:rPr>
          <w:iCs/>
          <w:lang w:val="vi-VN"/>
        </w:rPr>
        <w:t>;</w:t>
      </w:r>
      <w:r w:rsidRPr="00D36CE1">
        <w:rPr>
          <w:i/>
          <w:iCs/>
          <w:lang w:val="vi-VN"/>
        </w:rPr>
        <w:t xml:space="preserve"> </w:t>
      </w:r>
      <w:r w:rsidRPr="00D36CE1">
        <w:rPr>
          <w:lang w:val="vi-VN"/>
        </w:rPr>
        <w:t xml:space="preserve">đề nghị bỏ từ </w:t>
      </w:r>
      <w:r w:rsidR="009A7E33" w:rsidRPr="00D36CE1">
        <w:rPr>
          <w:i/>
          <w:iCs/>
          <w:lang w:val="vi-VN"/>
        </w:rPr>
        <w:t>“</w:t>
      </w:r>
      <w:r w:rsidRPr="00D36CE1">
        <w:rPr>
          <w:i/>
          <w:iCs/>
          <w:lang w:val="vi-VN"/>
        </w:rPr>
        <w:t>công khai</w:t>
      </w:r>
      <w:r w:rsidR="009A7E33" w:rsidRPr="00D36CE1">
        <w:rPr>
          <w:i/>
          <w:iCs/>
          <w:lang w:val="vi-VN"/>
        </w:rPr>
        <w:t>”</w:t>
      </w:r>
      <w:r w:rsidR="0001759D" w:rsidRPr="00D36CE1">
        <w:rPr>
          <w:i/>
          <w:iCs/>
        </w:rPr>
        <w:t>,</w:t>
      </w:r>
      <w:r w:rsidRPr="00D36CE1">
        <w:rPr>
          <w:lang w:val="vi-VN"/>
        </w:rPr>
        <w:t xml:space="preserve"> vì có thể mâu thuẫn với mục tiêu bảo vệ dữ liệu, gây lộ lọt thông tin nhạy cảm </w:t>
      </w:r>
      <w:r w:rsidRPr="00D36CE1">
        <w:rPr>
          <w:i/>
          <w:iCs/>
          <w:lang w:val="vi-VN"/>
        </w:rPr>
        <w:t>(0</w:t>
      </w:r>
      <w:r w:rsidR="002304EF" w:rsidRPr="00D36CE1">
        <w:rPr>
          <w:i/>
          <w:iCs/>
          <w:lang w:val="vi-VN"/>
        </w:rPr>
        <w:t>3</w:t>
      </w:r>
      <w:r w:rsidRPr="00D36CE1">
        <w:rPr>
          <w:i/>
          <w:iCs/>
          <w:lang w:val="vi-VN"/>
        </w:rPr>
        <w:t xml:space="preserve"> ý kiến)</w:t>
      </w:r>
      <w:r w:rsidRPr="00D36CE1">
        <w:rPr>
          <w:lang w:val="vi-VN"/>
        </w:rPr>
        <w:t xml:space="preserve">; đề nghị làm rõ phạm </w:t>
      </w:r>
      <w:r w:rsidRPr="00D36CE1">
        <w:rPr>
          <w:i/>
          <w:iCs/>
          <w:lang w:val="vi-VN"/>
        </w:rPr>
        <w:t xml:space="preserve">vi </w:t>
      </w:r>
      <w:r w:rsidR="009A7E33" w:rsidRPr="00D36CE1">
        <w:rPr>
          <w:i/>
          <w:iCs/>
          <w:lang w:val="vi-VN"/>
        </w:rPr>
        <w:t>“</w:t>
      </w:r>
      <w:r w:rsidRPr="00D36CE1">
        <w:rPr>
          <w:i/>
          <w:iCs/>
          <w:lang w:val="vi-VN"/>
        </w:rPr>
        <w:t>công khai, minh bạch</w:t>
      </w:r>
      <w:r w:rsidR="009A7E33" w:rsidRPr="00D36CE1">
        <w:rPr>
          <w:i/>
          <w:iCs/>
          <w:lang w:val="vi-VN"/>
        </w:rPr>
        <w:t>”</w:t>
      </w:r>
      <w:r w:rsidRPr="00D36CE1">
        <w:rPr>
          <w:lang w:val="vi-VN"/>
        </w:rPr>
        <w:t xml:space="preserve"> khi xử lý </w:t>
      </w:r>
      <w:r w:rsidR="00E23183" w:rsidRPr="00D36CE1">
        <w:rPr>
          <w:lang w:val="vi-VN"/>
        </w:rPr>
        <w:t>DLCN</w:t>
      </w:r>
      <w:r w:rsidRPr="00D36CE1">
        <w:rPr>
          <w:lang w:val="vi-VN"/>
        </w:rPr>
        <w:t xml:space="preserve"> </w:t>
      </w:r>
      <w:r w:rsidRPr="00D36CE1">
        <w:rPr>
          <w:i/>
          <w:iCs/>
          <w:sz w:val="30"/>
          <w:szCs w:val="30"/>
          <w:lang w:val="vi-VN"/>
        </w:rPr>
        <w:t>(0</w:t>
      </w:r>
      <w:r w:rsidR="002304EF" w:rsidRPr="00D36CE1">
        <w:rPr>
          <w:i/>
          <w:iCs/>
          <w:sz w:val="30"/>
          <w:szCs w:val="30"/>
          <w:lang w:val="vi-VN"/>
        </w:rPr>
        <w:t>2</w:t>
      </w:r>
      <w:r w:rsidRPr="00D36CE1">
        <w:rPr>
          <w:i/>
          <w:iCs/>
          <w:sz w:val="30"/>
          <w:szCs w:val="30"/>
          <w:lang w:val="vi-VN"/>
        </w:rPr>
        <w:t xml:space="preserve"> ý kiến)</w:t>
      </w:r>
      <w:r w:rsidR="0001759D" w:rsidRPr="00D36CE1">
        <w:rPr>
          <w:i/>
          <w:iCs/>
          <w:sz w:val="30"/>
          <w:szCs w:val="30"/>
        </w:rPr>
        <w:t>.</w:t>
      </w:r>
    </w:p>
    <w:p w14:paraId="7685D912" w14:textId="71AB4927" w:rsidR="00864EDF" w:rsidRPr="00D36CE1" w:rsidRDefault="00864EDF" w:rsidP="00F56AA8">
      <w:pPr>
        <w:spacing w:before="120" w:line="245" w:lineRule="auto"/>
        <w:ind w:firstLine="720"/>
      </w:pPr>
      <w:r w:rsidRPr="00D36CE1">
        <w:rPr>
          <w:lang w:val="vi-VN"/>
        </w:rPr>
        <w:t xml:space="preserve">- Khoản 2, </w:t>
      </w:r>
      <w:r w:rsidR="0001759D" w:rsidRPr="00D36CE1">
        <w:t xml:space="preserve">có ý kiến </w:t>
      </w:r>
      <w:r w:rsidRPr="00D36CE1">
        <w:rPr>
          <w:lang w:val="vi-VN"/>
        </w:rPr>
        <w:t xml:space="preserve">đề nghị </w:t>
      </w:r>
      <w:r w:rsidR="002304EF" w:rsidRPr="00D36CE1">
        <w:rPr>
          <w:lang w:val="vi-VN"/>
        </w:rPr>
        <w:t>quy định rõ việc</w:t>
      </w:r>
      <w:r w:rsidRPr="00D36CE1">
        <w:rPr>
          <w:lang w:val="vi-VN"/>
        </w:rPr>
        <w:t xml:space="preserve"> </w:t>
      </w:r>
      <w:r w:rsidR="009A7E33" w:rsidRPr="00D36CE1">
        <w:rPr>
          <w:i/>
          <w:iCs/>
          <w:lang w:val="vi-VN"/>
        </w:rPr>
        <w:t>“</w:t>
      </w:r>
      <w:r w:rsidRPr="00D36CE1">
        <w:rPr>
          <w:i/>
          <w:iCs/>
          <w:lang w:val="vi-VN"/>
        </w:rPr>
        <w:t>đăng ký, tuyên bố về xử lý dữ liệu cá nhân</w:t>
      </w:r>
      <w:r w:rsidR="009A7E33" w:rsidRPr="00D36CE1">
        <w:rPr>
          <w:i/>
          <w:iCs/>
          <w:lang w:val="vi-VN"/>
        </w:rPr>
        <w:t>”</w:t>
      </w:r>
      <w:r w:rsidRPr="00D36CE1">
        <w:rPr>
          <w:lang w:val="vi-VN"/>
        </w:rPr>
        <w:t xml:space="preserve"> của các bên kiểm soát và xử lý dữ liệu </w:t>
      </w:r>
      <w:r w:rsidRPr="00D36CE1">
        <w:rPr>
          <w:i/>
          <w:iCs/>
          <w:lang w:val="vi-VN"/>
        </w:rPr>
        <w:t>(01 ý kiến)</w:t>
      </w:r>
      <w:r w:rsidR="0001759D" w:rsidRPr="00D36CE1">
        <w:rPr>
          <w:i/>
          <w:iCs/>
        </w:rPr>
        <w:t>.</w:t>
      </w:r>
    </w:p>
    <w:p w14:paraId="07E56F65" w14:textId="5B42D76C" w:rsidR="00864EDF" w:rsidRPr="00D36CE1" w:rsidRDefault="00864EDF" w:rsidP="00F56AA8">
      <w:pPr>
        <w:spacing w:before="120" w:line="245" w:lineRule="auto"/>
        <w:ind w:firstLine="720"/>
        <w:rPr>
          <w:i/>
          <w:iCs/>
          <w:lang w:val="vi-VN"/>
        </w:rPr>
      </w:pPr>
      <w:r w:rsidRPr="00D36CE1">
        <w:rPr>
          <w:lang w:val="vi-VN"/>
        </w:rPr>
        <w:t>- Khoản 7,</w:t>
      </w:r>
      <w:r w:rsidRPr="00D36CE1">
        <w:rPr>
          <w:b/>
          <w:bCs/>
          <w:lang w:val="vi-VN"/>
        </w:rPr>
        <w:t xml:space="preserve"> </w:t>
      </w:r>
      <w:r w:rsidR="0001759D" w:rsidRPr="00D36CE1">
        <w:t xml:space="preserve">có ý kiến </w:t>
      </w:r>
      <w:r w:rsidRPr="00D36CE1">
        <w:rPr>
          <w:lang w:val="vi-VN"/>
        </w:rPr>
        <w:t xml:space="preserve">đề nghị rà soát </w:t>
      </w:r>
      <w:r w:rsidR="009A7E33" w:rsidRPr="00D36CE1">
        <w:rPr>
          <w:i/>
          <w:iCs/>
          <w:lang w:val="vi-VN"/>
        </w:rPr>
        <w:t>“</w:t>
      </w:r>
      <w:r w:rsidRPr="00D36CE1">
        <w:rPr>
          <w:i/>
          <w:iCs/>
          <w:lang w:val="vi-VN"/>
        </w:rPr>
        <w:t>nguyên tắc bảo vệ dữ liệu cá nhân</w:t>
      </w:r>
      <w:r w:rsidR="009A7E33" w:rsidRPr="00D36CE1">
        <w:rPr>
          <w:i/>
          <w:iCs/>
          <w:lang w:val="vi-VN"/>
        </w:rPr>
        <w:t>”</w:t>
      </w:r>
      <w:r w:rsidRPr="00D36CE1">
        <w:rPr>
          <w:i/>
          <w:iCs/>
          <w:lang w:val="vi-VN"/>
        </w:rPr>
        <w:t xml:space="preserve"> </w:t>
      </w:r>
      <w:r w:rsidRPr="00D36CE1">
        <w:rPr>
          <w:lang w:val="vi-VN"/>
        </w:rPr>
        <w:t xml:space="preserve">và </w:t>
      </w:r>
      <w:r w:rsidR="009A7E33" w:rsidRPr="00D36CE1">
        <w:rPr>
          <w:i/>
          <w:iCs/>
          <w:lang w:val="vi-VN"/>
        </w:rPr>
        <w:t>“</w:t>
      </w:r>
      <w:r w:rsidRPr="00D36CE1">
        <w:rPr>
          <w:i/>
          <w:iCs/>
          <w:lang w:val="vi-VN"/>
        </w:rPr>
        <w:t>nguyên tắc xử lý dữ liệu cá nhân</w:t>
      </w:r>
      <w:r w:rsidR="009A7E33" w:rsidRPr="00D36CE1">
        <w:rPr>
          <w:i/>
          <w:iCs/>
          <w:lang w:val="vi-VN"/>
        </w:rPr>
        <w:t>”</w:t>
      </w:r>
      <w:r w:rsidRPr="00D36CE1">
        <w:rPr>
          <w:lang w:val="vi-VN"/>
        </w:rPr>
        <w:t xml:space="preserve"> để thống nhất trong cách hiểu và áp dụng, </w:t>
      </w:r>
      <w:r w:rsidR="0001759D" w:rsidRPr="00D36CE1">
        <w:t xml:space="preserve">vì cho rằng chỉ </w:t>
      </w:r>
      <w:r w:rsidRPr="00D36CE1">
        <w:rPr>
          <w:lang w:val="vi-VN"/>
        </w:rPr>
        <w:t xml:space="preserve">khoản 7 </w:t>
      </w:r>
      <w:r w:rsidR="0001759D" w:rsidRPr="00D36CE1">
        <w:t>quy định</w:t>
      </w:r>
      <w:r w:rsidR="0001759D" w:rsidRPr="00D36CE1">
        <w:rPr>
          <w:lang w:val="vi-VN"/>
        </w:rPr>
        <w:t xml:space="preserve"> </w:t>
      </w:r>
      <w:r w:rsidR="0001759D" w:rsidRPr="00D36CE1">
        <w:t xml:space="preserve">về </w:t>
      </w:r>
      <w:r w:rsidRPr="00D36CE1">
        <w:rPr>
          <w:lang w:val="vi-VN"/>
        </w:rPr>
        <w:t xml:space="preserve">xử lý </w:t>
      </w:r>
      <w:r w:rsidR="00E23183" w:rsidRPr="00D36CE1">
        <w:rPr>
          <w:lang w:val="vi-VN"/>
        </w:rPr>
        <w:t>DLCN</w:t>
      </w:r>
      <w:r w:rsidRPr="00D36CE1">
        <w:rPr>
          <w:lang w:val="vi-VN"/>
        </w:rPr>
        <w:t xml:space="preserve"> nhưng các khoản khác lại </w:t>
      </w:r>
      <w:r w:rsidR="0001759D" w:rsidRPr="00D36CE1">
        <w:t>quy định</w:t>
      </w:r>
      <w:r w:rsidRPr="00D36CE1">
        <w:rPr>
          <w:lang w:val="vi-VN"/>
        </w:rPr>
        <w:t xml:space="preserve"> về bảo vệ dữ liệu</w:t>
      </w:r>
      <w:r w:rsidR="00982257" w:rsidRPr="00D36CE1">
        <w:rPr>
          <w:i/>
          <w:lang w:val="vi-VN"/>
        </w:rPr>
        <w:t xml:space="preserve"> (01 ý kiến).</w:t>
      </w:r>
    </w:p>
    <w:p w14:paraId="62E8F162" w14:textId="77777777" w:rsidR="002B42A3" w:rsidRPr="00D36CE1" w:rsidRDefault="002B42A3" w:rsidP="002B42A3">
      <w:pPr>
        <w:spacing w:before="120"/>
        <w:ind w:firstLine="720"/>
        <w:rPr>
          <w:lang w:val="vi-VN"/>
        </w:rPr>
      </w:pPr>
      <w:r w:rsidRPr="00D36CE1">
        <w:rPr>
          <w:lang w:val="vi-VN"/>
        </w:rPr>
        <w:t xml:space="preserve">- Khoản 6, có ý kiến đề nghị xác định thời gian lưu trữ cụ thể thay vì </w:t>
      </w:r>
      <w:r w:rsidRPr="00D36CE1">
        <w:rPr>
          <w:i/>
          <w:iCs/>
          <w:lang w:val="vi-VN"/>
        </w:rPr>
        <w:t>“thời gian phù hợp”</w:t>
      </w:r>
      <w:r w:rsidRPr="00D36CE1">
        <w:rPr>
          <w:lang w:val="vi-VN"/>
        </w:rPr>
        <w:t xml:space="preserve"> </w:t>
      </w:r>
      <w:r w:rsidRPr="00D36CE1">
        <w:rPr>
          <w:i/>
          <w:iCs/>
          <w:lang w:val="vi-VN"/>
        </w:rPr>
        <w:t>(01 ý kiến)</w:t>
      </w:r>
      <w:r w:rsidRPr="00D36CE1">
        <w:rPr>
          <w:lang w:val="vi-VN"/>
        </w:rPr>
        <w:t>.</w:t>
      </w:r>
    </w:p>
    <w:p w14:paraId="07EF1FE1" w14:textId="598369E4" w:rsidR="00864EDF" w:rsidRPr="00D36CE1" w:rsidRDefault="0001759D" w:rsidP="00F56AA8">
      <w:pPr>
        <w:spacing w:before="120" w:line="245" w:lineRule="auto"/>
        <w:ind w:firstLine="720"/>
        <w:rPr>
          <w:lang w:val="vi-VN"/>
        </w:rPr>
      </w:pPr>
      <w:r w:rsidRPr="00D36CE1">
        <w:rPr>
          <w:bCs/>
        </w:rPr>
        <w:t>- Có ý kiến đ</w:t>
      </w:r>
      <w:r w:rsidR="00864EDF" w:rsidRPr="00D36CE1">
        <w:rPr>
          <w:lang w:val="vi-VN"/>
        </w:rPr>
        <w:t xml:space="preserve">ề nghị bổ sung </w:t>
      </w:r>
      <w:r w:rsidRPr="00D36CE1">
        <w:t xml:space="preserve">các </w:t>
      </w:r>
      <w:r w:rsidR="00864EDF" w:rsidRPr="00D36CE1">
        <w:rPr>
          <w:lang w:val="vi-VN"/>
        </w:rPr>
        <w:t>nguyên tắc</w:t>
      </w:r>
      <w:r w:rsidR="006B1DBE" w:rsidRPr="00D36CE1">
        <w:rPr>
          <w:lang w:val="vi-VN"/>
        </w:rPr>
        <w:t>:</w:t>
      </w:r>
      <w:r w:rsidR="00864EDF" w:rsidRPr="00D36CE1">
        <w:rPr>
          <w:lang w:val="vi-VN"/>
        </w:rPr>
        <w:t xml:space="preserve"> </w:t>
      </w:r>
      <w:r w:rsidR="009A7E33" w:rsidRPr="00D36CE1">
        <w:rPr>
          <w:i/>
          <w:iCs/>
          <w:lang w:val="vi-VN"/>
        </w:rPr>
        <w:t>“</w:t>
      </w:r>
      <w:r w:rsidR="00864EDF" w:rsidRPr="00D36CE1">
        <w:rPr>
          <w:i/>
          <w:iCs/>
          <w:lang w:val="vi-VN"/>
        </w:rPr>
        <w:t>tối thiểu hóa dữ liệu</w:t>
      </w:r>
      <w:r w:rsidR="009A7E33" w:rsidRPr="00D36CE1">
        <w:rPr>
          <w:i/>
          <w:iCs/>
          <w:lang w:val="vi-VN"/>
        </w:rPr>
        <w:t>”</w:t>
      </w:r>
      <w:r w:rsidR="00864EDF" w:rsidRPr="00D36CE1">
        <w:rPr>
          <w:i/>
          <w:iCs/>
          <w:lang w:val="vi-VN"/>
        </w:rPr>
        <w:t xml:space="preserve">, </w:t>
      </w:r>
      <w:r w:rsidR="009A7E33" w:rsidRPr="00D36CE1">
        <w:rPr>
          <w:i/>
          <w:iCs/>
          <w:lang w:val="vi-VN"/>
        </w:rPr>
        <w:t>“</w:t>
      </w:r>
      <w:r w:rsidR="00864EDF" w:rsidRPr="00D36CE1">
        <w:rPr>
          <w:i/>
          <w:iCs/>
          <w:lang w:val="vi-VN"/>
        </w:rPr>
        <w:t>hợp pháp</w:t>
      </w:r>
      <w:r w:rsidR="009A7E33" w:rsidRPr="00D36CE1">
        <w:rPr>
          <w:i/>
          <w:iCs/>
          <w:lang w:val="vi-VN"/>
        </w:rPr>
        <w:t>”</w:t>
      </w:r>
      <w:r w:rsidR="00864EDF" w:rsidRPr="00D36CE1">
        <w:rPr>
          <w:lang w:val="vi-VN"/>
        </w:rPr>
        <w:t xml:space="preserve"> (xử lý phải có căn cứ pháp lý rõ ràng), </w:t>
      </w:r>
      <w:r w:rsidR="009A7E33" w:rsidRPr="00D36CE1">
        <w:rPr>
          <w:i/>
          <w:iCs/>
          <w:lang w:val="vi-VN"/>
        </w:rPr>
        <w:t>“</w:t>
      </w:r>
      <w:r w:rsidR="00864EDF" w:rsidRPr="00D36CE1">
        <w:rPr>
          <w:i/>
          <w:iCs/>
          <w:lang w:val="vi-VN"/>
        </w:rPr>
        <w:t>công bằng</w:t>
      </w:r>
      <w:r w:rsidR="009A7E33" w:rsidRPr="00D36CE1">
        <w:rPr>
          <w:i/>
          <w:iCs/>
          <w:lang w:val="vi-VN"/>
        </w:rPr>
        <w:t>”</w:t>
      </w:r>
      <w:r w:rsidR="00864EDF" w:rsidRPr="00D36CE1">
        <w:rPr>
          <w:i/>
          <w:iCs/>
          <w:lang w:val="vi-VN"/>
        </w:rPr>
        <w:t xml:space="preserve"> </w:t>
      </w:r>
      <w:r w:rsidR="00864EDF" w:rsidRPr="00D36CE1">
        <w:rPr>
          <w:lang w:val="vi-VN"/>
        </w:rPr>
        <w:t xml:space="preserve">(không gây thiệt hại bất công cho chủ thể), </w:t>
      </w:r>
      <w:r w:rsidR="009A7E33" w:rsidRPr="00D36CE1">
        <w:rPr>
          <w:i/>
          <w:iCs/>
          <w:lang w:val="vi-VN"/>
        </w:rPr>
        <w:t>“</w:t>
      </w:r>
      <w:r w:rsidR="00864EDF" w:rsidRPr="00D36CE1">
        <w:rPr>
          <w:i/>
          <w:iCs/>
          <w:lang w:val="vi-VN"/>
        </w:rPr>
        <w:t>dữ liệu cá nhân là tài sản của cá nhân được quản lý, khai thác, sử dụng theo pháp luật và được Nhà nước bảo vệ</w:t>
      </w:r>
      <w:r w:rsidR="009A7E33" w:rsidRPr="00D36CE1">
        <w:rPr>
          <w:i/>
          <w:iCs/>
          <w:lang w:val="vi-VN"/>
        </w:rPr>
        <w:t>”</w:t>
      </w:r>
      <w:r w:rsidR="00864EDF" w:rsidRPr="00D36CE1">
        <w:rPr>
          <w:i/>
          <w:iCs/>
          <w:lang w:val="vi-VN"/>
        </w:rPr>
        <w:t xml:space="preserve"> (03 ý kiến);</w:t>
      </w:r>
      <w:r w:rsidR="00864EDF" w:rsidRPr="00D36CE1">
        <w:rPr>
          <w:lang w:val="vi-VN"/>
        </w:rPr>
        <w:t xml:space="preserve"> </w:t>
      </w:r>
      <w:r w:rsidR="009A7E33" w:rsidRPr="00D36CE1">
        <w:rPr>
          <w:i/>
          <w:iCs/>
          <w:lang w:val="vi-VN"/>
        </w:rPr>
        <w:t>“</w:t>
      </w:r>
      <w:r w:rsidR="00864EDF" w:rsidRPr="00D36CE1">
        <w:rPr>
          <w:i/>
          <w:iCs/>
          <w:lang w:val="vi-VN"/>
        </w:rPr>
        <w:t>bảo vệ dữ liệu cá nhân tuân thủ Hiến pháp, pháp luật, đảm bảo quyền con người, quyền công dân</w:t>
      </w:r>
      <w:r w:rsidR="009A7E33" w:rsidRPr="00D36CE1">
        <w:rPr>
          <w:i/>
          <w:iCs/>
          <w:lang w:val="vi-VN"/>
        </w:rPr>
        <w:t>”</w:t>
      </w:r>
      <w:r w:rsidR="00864EDF" w:rsidRPr="00D36CE1">
        <w:rPr>
          <w:i/>
          <w:iCs/>
          <w:lang w:val="vi-VN"/>
        </w:rPr>
        <w:t xml:space="preserve">, </w:t>
      </w:r>
      <w:r w:rsidR="009A7E33" w:rsidRPr="00D36CE1">
        <w:rPr>
          <w:i/>
          <w:iCs/>
          <w:lang w:val="vi-VN"/>
        </w:rPr>
        <w:t>“</w:t>
      </w:r>
      <w:r w:rsidR="00864EDF" w:rsidRPr="00D36CE1">
        <w:rPr>
          <w:i/>
          <w:iCs/>
          <w:lang w:val="vi-VN"/>
        </w:rPr>
        <w:t>Hướng tới tiêu chuẩn, quy chuẩn bảo vệ dữ liệu cá nhân trong hợp tác quốc tế</w:t>
      </w:r>
      <w:r w:rsidR="009A7E33" w:rsidRPr="00D36CE1">
        <w:rPr>
          <w:i/>
          <w:iCs/>
          <w:lang w:val="vi-VN"/>
        </w:rPr>
        <w:t>”</w:t>
      </w:r>
      <w:r w:rsidR="00982257" w:rsidRPr="00D36CE1">
        <w:rPr>
          <w:i/>
          <w:iCs/>
          <w:lang w:val="vi-VN"/>
        </w:rPr>
        <w:t xml:space="preserve"> (01 ý kiến).</w:t>
      </w:r>
    </w:p>
    <w:p w14:paraId="7BA6B853" w14:textId="68701157" w:rsidR="00864EDF" w:rsidRPr="00D36CE1" w:rsidRDefault="00864EDF" w:rsidP="00F56AA8">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4.4</w:t>
      </w:r>
      <w:r w:rsidR="0001759D" w:rsidRPr="00D36CE1">
        <w:rPr>
          <w:rFonts w:eastAsiaTheme="minorHAnsi" w:cs="Times New Roman"/>
          <w:b/>
          <w:bCs/>
          <w:i/>
          <w:color w:val="auto"/>
        </w:rPr>
        <w:t>. Về x</w:t>
      </w:r>
      <w:r w:rsidRPr="00D36CE1">
        <w:rPr>
          <w:rFonts w:eastAsiaTheme="minorHAnsi" w:cs="Times New Roman"/>
          <w:b/>
          <w:bCs/>
          <w:i/>
          <w:color w:val="auto"/>
          <w:lang w:val="vi-VN"/>
        </w:rPr>
        <w:t xml:space="preserve">ử lý vi phạm quy định bảo vệ dữ liệu cá nhân </w:t>
      </w:r>
      <w:r w:rsidRPr="00D36CE1">
        <w:rPr>
          <w:b/>
          <w:bCs/>
          <w:i/>
          <w:color w:val="auto"/>
          <w:lang w:val="vi-VN"/>
        </w:rPr>
        <w:t>(Điều 4)</w:t>
      </w:r>
    </w:p>
    <w:p w14:paraId="45FA5431" w14:textId="51A2B208" w:rsidR="00864EDF" w:rsidRPr="00D36CE1" w:rsidRDefault="00864EDF" w:rsidP="00F56AA8">
      <w:pPr>
        <w:spacing w:before="120" w:line="245" w:lineRule="auto"/>
        <w:ind w:firstLine="720"/>
        <w:rPr>
          <w:lang w:val="vi-VN"/>
        </w:rPr>
      </w:pPr>
      <w:r w:rsidRPr="00D36CE1">
        <w:rPr>
          <w:b/>
          <w:bCs/>
          <w:lang w:val="vi-VN"/>
        </w:rPr>
        <w:t>-</w:t>
      </w:r>
      <w:r w:rsidRPr="00D36CE1">
        <w:rPr>
          <w:lang w:val="vi-VN"/>
        </w:rPr>
        <w:t xml:space="preserve"> Khoản 1, </w:t>
      </w:r>
      <w:r w:rsidR="0001759D" w:rsidRPr="00D36CE1">
        <w:t xml:space="preserve">có ý kiến </w:t>
      </w:r>
      <w:r w:rsidRPr="00D36CE1">
        <w:rPr>
          <w:lang w:val="vi-VN"/>
        </w:rPr>
        <w:t xml:space="preserve">đề nghị bỏ khoản này vì mang tính nguyên tắc chung, không cần thiết </w:t>
      </w:r>
      <w:r w:rsidRPr="00D36CE1">
        <w:rPr>
          <w:i/>
          <w:iCs/>
          <w:lang w:val="vi-VN"/>
        </w:rPr>
        <w:t>(01 ý kiến)</w:t>
      </w:r>
      <w:r w:rsidRPr="00D36CE1">
        <w:rPr>
          <w:lang w:val="vi-VN"/>
        </w:rPr>
        <w:t xml:space="preserve">; đề nghị bổ sung cụm từ </w:t>
      </w:r>
      <w:r w:rsidR="009A7E33" w:rsidRPr="00D36CE1">
        <w:rPr>
          <w:i/>
          <w:iCs/>
          <w:lang w:val="vi-VN"/>
        </w:rPr>
        <w:t>“</w:t>
      </w:r>
      <w:r w:rsidRPr="00D36CE1">
        <w:rPr>
          <w:i/>
          <w:iCs/>
          <w:lang w:val="vi-VN"/>
        </w:rPr>
        <w:t>luật này và luật khác có liên quan</w:t>
      </w:r>
      <w:r w:rsidR="009A7E33" w:rsidRPr="00D36CE1">
        <w:rPr>
          <w:i/>
          <w:iCs/>
          <w:lang w:val="vi-VN"/>
        </w:rPr>
        <w:t>”</w:t>
      </w:r>
      <w:r w:rsidRPr="00D36CE1">
        <w:rPr>
          <w:lang w:val="vi-VN"/>
        </w:rPr>
        <w:t xml:space="preserve"> để bao quát đối tượng áp dụng</w:t>
      </w:r>
      <w:r w:rsidRPr="00D36CE1">
        <w:rPr>
          <w:i/>
          <w:iCs/>
          <w:lang w:val="vi-VN"/>
        </w:rPr>
        <w:t xml:space="preserve"> (01 ý kiến)</w:t>
      </w:r>
      <w:r w:rsidRPr="00D36CE1">
        <w:rPr>
          <w:iCs/>
          <w:lang w:val="vi-VN"/>
        </w:rPr>
        <w:t>;</w:t>
      </w:r>
      <w:r w:rsidR="0001759D" w:rsidRPr="00D36CE1">
        <w:t xml:space="preserve"> đề nghị</w:t>
      </w:r>
      <w:r w:rsidRPr="00D36CE1">
        <w:rPr>
          <w:lang w:val="vi-VN"/>
        </w:rPr>
        <w:t xml:space="preserve"> giữ quy định xử lý kỷ luật cơ quan, tổ chức </w:t>
      </w:r>
      <w:r w:rsidR="006B1DBE" w:rsidRPr="00D36CE1">
        <w:rPr>
          <w:lang w:val="vi-VN"/>
        </w:rPr>
        <w:t xml:space="preserve">để đảm bảo thống nhất với </w:t>
      </w:r>
      <w:r w:rsidRPr="00D36CE1">
        <w:rPr>
          <w:lang w:val="vi-VN"/>
        </w:rPr>
        <w:t>Luật Cán bộ, công chức (sửa đổi)</w:t>
      </w:r>
      <w:r w:rsidR="00982257" w:rsidRPr="00D36CE1">
        <w:rPr>
          <w:i/>
          <w:lang w:val="vi-VN"/>
        </w:rPr>
        <w:t xml:space="preserve"> (01 ý kiến).</w:t>
      </w:r>
    </w:p>
    <w:p w14:paraId="00654CA4" w14:textId="77777777" w:rsidR="0001759D" w:rsidRPr="00D36CE1" w:rsidRDefault="00864EDF" w:rsidP="00F56AA8">
      <w:pPr>
        <w:spacing w:before="120" w:line="245" w:lineRule="auto"/>
        <w:ind w:firstLine="720"/>
        <w:rPr>
          <w:lang w:val="vi-VN"/>
        </w:rPr>
      </w:pPr>
      <w:r w:rsidRPr="00D36CE1">
        <w:rPr>
          <w:lang w:val="vi-VN"/>
        </w:rPr>
        <w:lastRenderedPageBreak/>
        <w:t>- Khoả</w:t>
      </w:r>
      <w:r w:rsidR="0001759D" w:rsidRPr="00D36CE1">
        <w:rPr>
          <w:lang w:val="vi-VN"/>
        </w:rPr>
        <w:t>n 2 về mức xử phạt vi phạm hành chính:</w:t>
      </w:r>
    </w:p>
    <w:p w14:paraId="44F09BBE" w14:textId="07FE1B1B" w:rsidR="00103B89" w:rsidRPr="00D36CE1" w:rsidRDefault="0001759D" w:rsidP="00F56AA8">
      <w:pPr>
        <w:spacing w:before="120" w:line="247" w:lineRule="auto"/>
        <w:ind w:firstLine="720"/>
      </w:pPr>
      <w:r w:rsidRPr="00D36CE1">
        <w:t>+ Nhiều</w:t>
      </w:r>
      <w:r w:rsidR="008344DB" w:rsidRPr="00D36CE1">
        <w:rPr>
          <w:lang w:val="vi-VN"/>
        </w:rPr>
        <w:t xml:space="preserve"> ý kiến</w:t>
      </w:r>
      <w:r w:rsidR="00864EDF" w:rsidRPr="00D36CE1">
        <w:rPr>
          <w:lang w:val="vi-VN"/>
        </w:rPr>
        <w:t xml:space="preserve"> đề nghị cân nhắc quy định về mức phạt 1-5% doanh thu, cần </w:t>
      </w:r>
      <w:r w:rsidRPr="00D36CE1">
        <w:t xml:space="preserve">quy định mức phạt </w:t>
      </w:r>
      <w:r w:rsidR="00864EDF" w:rsidRPr="00D36CE1">
        <w:rPr>
          <w:lang w:val="vi-VN"/>
        </w:rPr>
        <w:t xml:space="preserve">tương xứng với thiệt hại hoặc lợi ích </w:t>
      </w:r>
      <w:r w:rsidRPr="00D36CE1">
        <w:t xml:space="preserve">thu được </w:t>
      </w:r>
      <w:r w:rsidR="00864EDF" w:rsidRPr="00D36CE1">
        <w:rPr>
          <w:lang w:val="vi-VN"/>
        </w:rPr>
        <w:t xml:space="preserve">từ </w:t>
      </w:r>
      <w:r w:rsidRPr="00D36CE1">
        <w:t xml:space="preserve">hành vi </w:t>
      </w:r>
      <w:r w:rsidR="00864EDF" w:rsidRPr="00D36CE1">
        <w:rPr>
          <w:lang w:val="vi-VN"/>
        </w:rPr>
        <w:t xml:space="preserve">vi phạm, thay vì </w:t>
      </w:r>
      <w:r w:rsidRPr="00D36CE1">
        <w:t xml:space="preserve">phạt theo </w:t>
      </w:r>
      <w:r w:rsidR="00864EDF" w:rsidRPr="00D36CE1">
        <w:rPr>
          <w:lang w:val="vi-VN"/>
        </w:rPr>
        <w:t>doanh thu tổng thể</w:t>
      </w:r>
      <w:r w:rsidRPr="00D36CE1">
        <w:t>, vì cho rằng m</w:t>
      </w:r>
      <w:r w:rsidR="00864EDF" w:rsidRPr="00D36CE1">
        <w:rPr>
          <w:lang w:val="vi-VN"/>
        </w:rPr>
        <w:t>ức phạt dựa trên doanh thu không phù hợp với doanh nghiệp đa ngành, thiếu tương xứng với mức độ vi phạ</w:t>
      </w:r>
      <w:r w:rsidRPr="00D36CE1">
        <w:rPr>
          <w:lang w:val="vi-VN"/>
        </w:rPr>
        <w:t>m và</w:t>
      </w:r>
      <w:r w:rsidR="00864EDF" w:rsidRPr="00D36CE1">
        <w:rPr>
          <w:lang w:val="vi-VN"/>
        </w:rPr>
        <w:t xml:space="preserve"> cần </w:t>
      </w:r>
      <w:r w:rsidRPr="00D36CE1">
        <w:t>quy định thống nhất với pháp luật x</w:t>
      </w:r>
      <w:r w:rsidR="00864EDF" w:rsidRPr="00D36CE1">
        <w:rPr>
          <w:lang w:val="vi-VN"/>
        </w:rPr>
        <w:t>ử lý vi phạm hành chính</w:t>
      </w:r>
      <w:r w:rsidR="00864EDF" w:rsidRPr="00D36CE1">
        <w:rPr>
          <w:i/>
          <w:iCs/>
          <w:lang w:val="vi-VN"/>
        </w:rPr>
        <w:t xml:space="preserve"> (</w:t>
      </w:r>
      <w:r w:rsidR="00C54F50" w:rsidRPr="00D36CE1">
        <w:rPr>
          <w:i/>
          <w:iCs/>
          <w:lang w:val="vi-VN"/>
        </w:rPr>
        <w:t>23</w:t>
      </w:r>
      <w:r w:rsidR="00864EDF" w:rsidRPr="00D36CE1">
        <w:rPr>
          <w:i/>
          <w:iCs/>
          <w:lang w:val="vi-VN"/>
        </w:rPr>
        <w:t xml:space="preserve"> ý</w:t>
      </w:r>
      <w:r w:rsidR="00C54F50" w:rsidRPr="00D36CE1">
        <w:rPr>
          <w:i/>
          <w:iCs/>
          <w:lang w:val="vi-VN"/>
        </w:rPr>
        <w:t xml:space="preserve"> kiến</w:t>
      </w:r>
      <w:r w:rsidR="00864EDF" w:rsidRPr="00D36CE1">
        <w:rPr>
          <w:i/>
          <w:iCs/>
          <w:lang w:val="vi-VN"/>
        </w:rPr>
        <w:t>)</w:t>
      </w:r>
      <w:r w:rsidR="00864EDF" w:rsidRPr="00D36CE1">
        <w:rPr>
          <w:iCs/>
          <w:lang w:val="vi-VN"/>
        </w:rPr>
        <w:t>;</w:t>
      </w:r>
      <w:r w:rsidRPr="00D36CE1">
        <w:t xml:space="preserve"> </w:t>
      </w:r>
      <w:r w:rsidR="00103B89" w:rsidRPr="00D36CE1">
        <w:rPr>
          <w:lang w:val="vi-VN"/>
        </w:rPr>
        <w:t xml:space="preserve">một số ý kiến đề nghị làm rõ cách tính doanh thu, tiêu chí áp dụng mức phạt, cơ quan thẩm quyền, quy trình xử lý vi phạm </w:t>
      </w:r>
      <w:r w:rsidR="00103B89" w:rsidRPr="00D36CE1">
        <w:rPr>
          <w:i/>
          <w:iCs/>
          <w:lang w:val="vi-VN"/>
        </w:rPr>
        <w:t>(06 ý kiến)</w:t>
      </w:r>
      <w:r w:rsidR="00103B89" w:rsidRPr="00D36CE1">
        <w:rPr>
          <w:iCs/>
        </w:rPr>
        <w:t>.</w:t>
      </w:r>
    </w:p>
    <w:p w14:paraId="7AE09F69" w14:textId="3E44F725" w:rsidR="00103B89" w:rsidRPr="00D36CE1" w:rsidRDefault="00103B89" w:rsidP="00F56AA8">
      <w:pPr>
        <w:spacing w:before="120" w:line="247" w:lineRule="auto"/>
        <w:ind w:firstLine="720"/>
        <w:rPr>
          <w:lang w:val="vi-VN"/>
        </w:rPr>
      </w:pPr>
      <w:r w:rsidRPr="00D36CE1">
        <w:rPr>
          <w:iCs/>
        </w:rPr>
        <w:t>+ M</w:t>
      </w:r>
      <w:r w:rsidRPr="00D36CE1">
        <w:rPr>
          <w:iCs/>
          <w:lang w:val="vi-VN"/>
        </w:rPr>
        <w:t>ột số ý kiến</w:t>
      </w:r>
      <w:r w:rsidRPr="00D36CE1">
        <w:rPr>
          <w:i/>
          <w:iCs/>
          <w:lang w:val="vi-VN"/>
        </w:rPr>
        <w:t xml:space="preserve"> </w:t>
      </w:r>
      <w:r w:rsidRPr="00D36CE1">
        <w:rPr>
          <w:lang w:val="vi-VN"/>
        </w:rPr>
        <w:t xml:space="preserve">nhất trí mức xử phạt 1-5% doanh thu để </w:t>
      </w:r>
      <w:r w:rsidRPr="00D36CE1">
        <w:t xml:space="preserve">tạo tính </w:t>
      </w:r>
      <w:r w:rsidRPr="00D36CE1">
        <w:rPr>
          <w:lang w:val="vi-VN"/>
        </w:rPr>
        <w:t>răn đe, nhưng đề nghị quy định cụ thể cho tổ chức không có doanh thu năm trước để đảm bảo khả thi</w:t>
      </w:r>
      <w:r w:rsidRPr="00D36CE1">
        <w:rPr>
          <w:i/>
          <w:lang w:val="vi-VN"/>
        </w:rPr>
        <w:t xml:space="preserve"> (03 ý kiến); </w:t>
      </w:r>
      <w:r w:rsidRPr="00D36CE1">
        <w:rPr>
          <w:lang w:val="vi-VN"/>
        </w:rPr>
        <w:t xml:space="preserve">bổ sung quy định xử phạt cho các trường hợp doanh nghiệp mới thành lập hoặc không có doanh thu, để tránh khoảng trống pháp lý </w:t>
      </w:r>
      <w:r w:rsidRPr="00D36CE1">
        <w:rPr>
          <w:i/>
          <w:iCs/>
          <w:lang w:val="vi-VN"/>
        </w:rPr>
        <w:t>(02 ý kiến)</w:t>
      </w:r>
      <w:r w:rsidRPr="00D36CE1">
        <w:t xml:space="preserve">; </w:t>
      </w:r>
      <w:r w:rsidRPr="00D36CE1">
        <w:rPr>
          <w:lang w:val="vi-VN"/>
        </w:rPr>
        <w:t xml:space="preserve">bổ sung quy định xử phạt cá nhân vi phạm (không chỉ doanh nghiệp) </w:t>
      </w:r>
      <w:r w:rsidRPr="00D36CE1">
        <w:rPr>
          <w:i/>
          <w:iCs/>
          <w:lang w:val="vi-VN"/>
        </w:rPr>
        <w:t>(02 ý kiến)</w:t>
      </w:r>
      <w:r w:rsidRPr="00D36CE1">
        <w:rPr>
          <w:iCs/>
          <w:lang w:val="vi-VN"/>
        </w:rPr>
        <w:t>.</w:t>
      </w:r>
    </w:p>
    <w:p w14:paraId="1AF67CBA" w14:textId="6DAF555A" w:rsidR="00103B89" w:rsidRPr="00D36CE1" w:rsidRDefault="00103B89" w:rsidP="00F56AA8">
      <w:pPr>
        <w:spacing w:before="120" w:line="247" w:lineRule="auto"/>
        <w:ind w:firstLine="720"/>
        <w:rPr>
          <w:i/>
          <w:iCs/>
          <w:lang w:val="vi-VN"/>
        </w:rPr>
      </w:pPr>
      <w:r w:rsidRPr="00D36CE1">
        <w:t>+ C</w:t>
      </w:r>
      <w:r w:rsidR="0001759D" w:rsidRPr="00D36CE1">
        <w:t>ó ý kiến</w:t>
      </w:r>
      <w:r w:rsidR="00864EDF" w:rsidRPr="00D36CE1">
        <w:rPr>
          <w:lang w:val="vi-VN"/>
        </w:rPr>
        <w:t xml:space="preserve"> đề nghị quy định nội dung này tại Luật Xử lý vi phạm hành chính</w:t>
      </w:r>
      <w:r w:rsidR="0001759D" w:rsidRPr="00D36CE1">
        <w:t xml:space="preserve"> đang được sửa đổi, bổ sung;</w:t>
      </w:r>
      <w:r w:rsidR="00864EDF" w:rsidRPr="00D36CE1">
        <w:rPr>
          <w:lang w:val="vi-VN"/>
        </w:rPr>
        <w:t xml:space="preserve"> đồng thời</w:t>
      </w:r>
      <w:r w:rsidR="0001759D" w:rsidRPr="00D36CE1">
        <w:t>,</w:t>
      </w:r>
      <w:r w:rsidR="00864EDF" w:rsidRPr="00D36CE1">
        <w:rPr>
          <w:lang w:val="vi-VN"/>
        </w:rPr>
        <w:t xml:space="preserve"> sửa đổi, bổ sung quy định tại khoản 3 Điều 24 của Luật Xử lý vi phạm hành chính theo hướng mức phạt tiền tối đa trong lĩnh vực bảo vệ dữ liệu cá nhân sẽ được thực hiện theo quy định của </w:t>
      </w:r>
      <w:r w:rsidR="0001759D" w:rsidRPr="00D36CE1">
        <w:t>L</w:t>
      </w:r>
      <w:r w:rsidR="00864EDF" w:rsidRPr="00D36CE1">
        <w:rPr>
          <w:lang w:val="vi-VN"/>
        </w:rPr>
        <w:t xml:space="preserve">uật </w:t>
      </w:r>
      <w:r w:rsidR="0001759D" w:rsidRPr="00D36CE1">
        <w:t>Bảo vệ DLCN</w:t>
      </w:r>
      <w:r w:rsidR="00864EDF" w:rsidRPr="00D36CE1">
        <w:rPr>
          <w:lang w:val="vi-VN"/>
        </w:rPr>
        <w:t xml:space="preserve"> </w:t>
      </w:r>
      <w:r w:rsidR="00864EDF" w:rsidRPr="00D36CE1">
        <w:rPr>
          <w:i/>
          <w:iCs/>
          <w:lang w:val="vi-VN"/>
        </w:rPr>
        <w:t>(0</w:t>
      </w:r>
      <w:r w:rsidR="00C54F50" w:rsidRPr="00D36CE1">
        <w:rPr>
          <w:i/>
          <w:iCs/>
          <w:lang w:val="vi-VN"/>
        </w:rPr>
        <w:t>2</w:t>
      </w:r>
      <w:r w:rsidR="00864EDF" w:rsidRPr="00D36CE1">
        <w:rPr>
          <w:i/>
          <w:iCs/>
          <w:lang w:val="vi-VN"/>
        </w:rPr>
        <w:t xml:space="preserve"> ý kiến)</w:t>
      </w:r>
      <w:r w:rsidRPr="00D36CE1">
        <w:rPr>
          <w:iCs/>
          <w:lang w:val="vi-VN"/>
        </w:rPr>
        <w:t>.</w:t>
      </w:r>
    </w:p>
    <w:p w14:paraId="1AF8A74F" w14:textId="5CA41DAE" w:rsidR="00864EDF" w:rsidRPr="00D36CE1" w:rsidRDefault="00103B89" w:rsidP="00F56AA8">
      <w:pPr>
        <w:spacing w:before="120" w:line="247" w:lineRule="auto"/>
        <w:ind w:firstLine="720"/>
        <w:rPr>
          <w:lang w:val="vi-VN"/>
        </w:rPr>
      </w:pPr>
      <w:r w:rsidRPr="00D36CE1">
        <w:t>+</w:t>
      </w:r>
      <w:r w:rsidR="00864EDF" w:rsidRPr="00D36CE1">
        <w:rPr>
          <w:lang w:val="vi-VN"/>
        </w:rPr>
        <w:t xml:space="preserve"> </w:t>
      </w:r>
      <w:r w:rsidR="008344DB" w:rsidRPr="00D36CE1">
        <w:rPr>
          <w:lang w:val="vi-VN"/>
        </w:rPr>
        <w:t>Có ý kiến đ</w:t>
      </w:r>
      <w:r w:rsidR="00864EDF" w:rsidRPr="00D36CE1">
        <w:rPr>
          <w:lang w:val="vi-VN"/>
        </w:rPr>
        <w:t>ề nghị thiết kế lại quy định về xử phạt hành chính cho thống nhất với pháp luật về xử lý vi phạm hành chính</w:t>
      </w:r>
      <w:r w:rsidR="0001759D" w:rsidRPr="00D36CE1">
        <w:t>, đề</w:t>
      </w:r>
      <w:r w:rsidR="00864EDF" w:rsidRPr="00D36CE1">
        <w:rPr>
          <w:lang w:val="vi-VN"/>
        </w:rPr>
        <w:t xml:space="preserve"> xuất: (1) Tách từng hành vi vi phạm để xử lý; (2) Mức phạt tối đa là 10 lần khoản thu từ hành vi vi phạm; (3) Mức phạt tối đa cho vi phạm chuyển dữ liệu xuyên biên giới là 5% doanh thu năm trước, nhưng không thấp hơn mức phạt theo khoản 3; (4) Giao Chính phủ quy định chi tiết</w:t>
      </w:r>
      <w:r w:rsidR="00982257" w:rsidRPr="00D36CE1">
        <w:rPr>
          <w:i/>
          <w:lang w:val="vi-VN"/>
        </w:rPr>
        <w:t xml:space="preserve"> (01 ý kiến).</w:t>
      </w:r>
    </w:p>
    <w:p w14:paraId="50373A7F" w14:textId="3B1AE148" w:rsidR="00864EDF" w:rsidRPr="00D36CE1" w:rsidRDefault="004557B7" w:rsidP="00F56AA8">
      <w:pPr>
        <w:spacing w:before="120" w:line="247" w:lineRule="auto"/>
        <w:ind w:firstLine="720"/>
        <w:rPr>
          <w:i/>
          <w:iCs/>
          <w:lang w:val="vi-VN"/>
        </w:rPr>
      </w:pPr>
      <w:r w:rsidRPr="00D36CE1">
        <w:rPr>
          <w:lang w:val="vi-VN"/>
        </w:rPr>
        <w:t xml:space="preserve">- Có ý kiến </w:t>
      </w:r>
      <w:r w:rsidR="00103B89" w:rsidRPr="00D36CE1">
        <w:t xml:space="preserve">đề nghị </w:t>
      </w:r>
      <w:r w:rsidR="00864EDF" w:rsidRPr="00D36CE1">
        <w:rPr>
          <w:lang w:val="vi-VN"/>
        </w:rPr>
        <w:t>bổ sung các biện pháp xử lý nghiêm khắc hơn, như cấm giao dịch liên quan đến dữ liệu, buộc ngừng xử lý dữ liệu, và bồi thường thiệt hại, thay vì chỉ dựa trên doanh thu</w:t>
      </w:r>
      <w:r w:rsidR="00982257" w:rsidRPr="00D36CE1">
        <w:rPr>
          <w:i/>
          <w:lang w:val="vi-VN"/>
        </w:rPr>
        <w:t xml:space="preserve"> (01 ý kiế</w:t>
      </w:r>
      <w:r w:rsidR="00103B89" w:rsidRPr="00D36CE1">
        <w:rPr>
          <w:i/>
          <w:lang w:val="vi-VN"/>
        </w:rPr>
        <w:t>n)</w:t>
      </w:r>
      <w:r w:rsidR="00864EDF" w:rsidRPr="00D36CE1">
        <w:rPr>
          <w:iCs/>
          <w:lang w:val="vi-VN"/>
        </w:rPr>
        <w:t>;</w:t>
      </w:r>
      <w:r w:rsidR="00864EDF" w:rsidRPr="00D36CE1">
        <w:rPr>
          <w:i/>
          <w:iCs/>
          <w:lang w:val="vi-VN"/>
        </w:rPr>
        <w:t xml:space="preserve"> </w:t>
      </w:r>
      <w:r w:rsidR="00864EDF" w:rsidRPr="00D36CE1">
        <w:rPr>
          <w:lang w:val="vi-VN"/>
        </w:rPr>
        <w:t xml:space="preserve">bổ sung cơ chế bảo vệ người tố cáo hành vi vi phạm </w:t>
      </w:r>
      <w:r w:rsidR="00E23183" w:rsidRPr="00D36CE1">
        <w:rPr>
          <w:lang w:val="vi-VN"/>
        </w:rPr>
        <w:t>DLCN</w:t>
      </w:r>
      <w:r w:rsidR="00103B89" w:rsidRPr="00D36CE1">
        <w:rPr>
          <w:lang w:val="vi-VN"/>
        </w:rPr>
        <w:t>.</w:t>
      </w:r>
    </w:p>
    <w:p w14:paraId="3689E472" w14:textId="1B2614C1" w:rsidR="00864EDF" w:rsidRPr="00D36CE1" w:rsidRDefault="00864EDF"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4.5</w:t>
      </w:r>
      <w:r w:rsidR="00103B89" w:rsidRPr="00D36CE1">
        <w:rPr>
          <w:rFonts w:eastAsiaTheme="minorHAnsi" w:cs="Times New Roman"/>
          <w:b/>
          <w:bCs/>
          <w:i/>
          <w:color w:val="auto"/>
          <w:lang w:val="vi-VN"/>
        </w:rPr>
        <w:t>. Về á</w:t>
      </w:r>
      <w:r w:rsidRPr="00D36CE1">
        <w:rPr>
          <w:rFonts w:eastAsiaTheme="minorHAnsi" w:cs="Times New Roman"/>
          <w:b/>
          <w:bCs/>
          <w:i/>
          <w:color w:val="auto"/>
          <w:lang w:val="vi-VN"/>
        </w:rPr>
        <w:t>p dụng pháp luật về bảo vệ dữ liệu cá nhân (Điều 5)</w:t>
      </w:r>
    </w:p>
    <w:p w14:paraId="630DABE0" w14:textId="559B9F0E" w:rsidR="00864EDF" w:rsidRPr="00D36CE1" w:rsidRDefault="00864EDF" w:rsidP="00864EDF">
      <w:pPr>
        <w:spacing w:before="120"/>
        <w:ind w:firstLine="720"/>
        <w:rPr>
          <w:i/>
          <w:iCs/>
        </w:rPr>
      </w:pPr>
      <w:r w:rsidRPr="00D36CE1">
        <w:rPr>
          <w:b/>
          <w:bCs/>
          <w:lang w:val="vi-VN"/>
        </w:rPr>
        <w:t xml:space="preserve">- </w:t>
      </w:r>
      <w:r w:rsidRPr="00D36CE1">
        <w:rPr>
          <w:lang w:val="vi-VN"/>
        </w:rPr>
        <w:t xml:space="preserve">Khoản 2, </w:t>
      </w:r>
      <w:r w:rsidR="00103B89" w:rsidRPr="00D36CE1">
        <w:rPr>
          <w:lang w:val="vi-VN"/>
        </w:rPr>
        <w:t xml:space="preserve">có ý kiến </w:t>
      </w:r>
      <w:r w:rsidRPr="00D36CE1">
        <w:rPr>
          <w:lang w:val="vi-VN"/>
        </w:rPr>
        <w:t xml:space="preserve">đề nghị </w:t>
      </w:r>
      <w:r w:rsidR="00103B89" w:rsidRPr="00D36CE1">
        <w:t xml:space="preserve">chỉnh </w:t>
      </w:r>
      <w:r w:rsidRPr="00D36CE1">
        <w:rPr>
          <w:lang w:val="vi-VN"/>
        </w:rPr>
        <w:t xml:space="preserve">sửa như sau: </w:t>
      </w:r>
      <w:r w:rsidR="009A7E33" w:rsidRPr="00D36CE1">
        <w:rPr>
          <w:i/>
          <w:iCs/>
          <w:lang w:val="vi-VN"/>
        </w:rPr>
        <w:t>“</w:t>
      </w:r>
      <w:r w:rsidRPr="00D36CE1">
        <w:rPr>
          <w:i/>
          <w:iCs/>
          <w:lang w:val="vi-VN"/>
        </w:rPr>
        <w:t>Trường hợp luật, nghị quyết Quốc hội ban hành trước có quy định cụ thể về bảo vệ dữ liệu cá nhân trái với quy định của luật này thì áp dụng luật này</w:t>
      </w:r>
      <w:r w:rsidR="009A7E33" w:rsidRPr="00D36CE1">
        <w:rPr>
          <w:i/>
          <w:iCs/>
          <w:lang w:val="vi-VN"/>
        </w:rPr>
        <w:t>”</w:t>
      </w:r>
      <w:r w:rsidRPr="00D36CE1">
        <w:rPr>
          <w:lang w:val="vi-VN"/>
        </w:rPr>
        <w:t xml:space="preserve">; đề nghị bổ sung quy định làm rõ mối quan hệ với các luật chuyên ngành, ưu tiên áp dụng luật khác trong trường hợp bảo vệ an ninh quốc gia, nhưng phải giới hạn để không xâm phạm quyền </w:t>
      </w:r>
      <w:r w:rsidR="00103B89" w:rsidRPr="00D36CE1">
        <w:t>DLCN</w:t>
      </w:r>
      <w:r w:rsidRPr="00D36CE1">
        <w:rPr>
          <w:lang w:val="vi-VN"/>
        </w:rPr>
        <w:t xml:space="preserve"> quá mức </w:t>
      </w:r>
      <w:r w:rsidRPr="00D36CE1">
        <w:rPr>
          <w:i/>
          <w:iCs/>
          <w:lang w:val="vi-VN"/>
        </w:rPr>
        <w:t>(0</w:t>
      </w:r>
      <w:r w:rsidR="004A43C0" w:rsidRPr="00D36CE1">
        <w:rPr>
          <w:i/>
          <w:iCs/>
          <w:lang w:val="vi-VN"/>
        </w:rPr>
        <w:t>4</w:t>
      </w:r>
      <w:r w:rsidRPr="00D36CE1">
        <w:rPr>
          <w:i/>
          <w:iCs/>
          <w:lang w:val="vi-VN"/>
        </w:rPr>
        <w:t xml:space="preserve"> ý kiến)</w:t>
      </w:r>
      <w:r w:rsidRPr="00D36CE1">
        <w:rPr>
          <w:iCs/>
          <w:lang w:val="vi-VN"/>
        </w:rPr>
        <w:t>;</w:t>
      </w:r>
      <w:r w:rsidR="00103B89" w:rsidRPr="00D36CE1">
        <w:rPr>
          <w:i/>
          <w:iCs/>
        </w:rPr>
        <w:t xml:space="preserve"> </w:t>
      </w:r>
      <w:r w:rsidR="00103B89" w:rsidRPr="00D36CE1">
        <w:rPr>
          <w:iCs/>
        </w:rPr>
        <w:t>đề nghị</w:t>
      </w:r>
      <w:r w:rsidRPr="00D36CE1">
        <w:rPr>
          <w:i/>
          <w:iCs/>
          <w:lang w:val="vi-VN"/>
        </w:rPr>
        <w:t xml:space="preserve"> </w:t>
      </w:r>
      <w:r w:rsidRPr="00D36CE1">
        <w:rPr>
          <w:lang w:val="vi-VN"/>
        </w:rPr>
        <w:t xml:space="preserve">quy định ưu tiên áp dụng Luật Bảo vệ </w:t>
      </w:r>
      <w:r w:rsidR="00E23183" w:rsidRPr="00D36CE1">
        <w:rPr>
          <w:lang w:val="vi-VN"/>
        </w:rPr>
        <w:t>DLCN</w:t>
      </w:r>
      <w:r w:rsidRPr="00D36CE1">
        <w:rPr>
          <w:lang w:val="vi-VN"/>
        </w:rPr>
        <w:t xml:space="preserve"> cho thủ tục xử lý dữ liệ</w:t>
      </w:r>
      <w:r w:rsidR="00103B89" w:rsidRPr="00D36CE1">
        <w:rPr>
          <w:lang w:val="vi-VN"/>
        </w:rPr>
        <w:t>u</w:t>
      </w:r>
      <w:r w:rsidRPr="00D36CE1">
        <w:rPr>
          <w:lang w:val="vi-VN"/>
        </w:rPr>
        <w:t xml:space="preserve"> (</w:t>
      </w:r>
      <w:r w:rsidRPr="00D36CE1">
        <w:rPr>
          <w:i/>
          <w:iCs/>
          <w:lang w:val="vi-VN"/>
        </w:rPr>
        <w:t>0</w:t>
      </w:r>
      <w:r w:rsidR="004A43C0" w:rsidRPr="00D36CE1">
        <w:rPr>
          <w:i/>
          <w:iCs/>
          <w:lang w:val="vi-VN"/>
        </w:rPr>
        <w:t>5</w:t>
      </w:r>
      <w:r w:rsidRPr="00D36CE1">
        <w:rPr>
          <w:i/>
          <w:iCs/>
          <w:lang w:val="vi-VN"/>
        </w:rPr>
        <w:t xml:space="preserve"> ý kiến)</w:t>
      </w:r>
      <w:r w:rsidR="00103B89" w:rsidRPr="00D36CE1">
        <w:rPr>
          <w:i/>
          <w:iCs/>
        </w:rPr>
        <w:t>.</w:t>
      </w:r>
    </w:p>
    <w:p w14:paraId="5177CA05" w14:textId="4F1F4AD8" w:rsidR="00864EDF" w:rsidRPr="00D36CE1" w:rsidRDefault="004557B7" w:rsidP="00864EDF">
      <w:pPr>
        <w:spacing w:before="120"/>
        <w:ind w:firstLine="720"/>
        <w:rPr>
          <w:i/>
          <w:iCs/>
        </w:rPr>
      </w:pPr>
      <w:r w:rsidRPr="00D36CE1">
        <w:rPr>
          <w:lang w:val="vi-VN"/>
        </w:rPr>
        <w:t xml:space="preserve">- Có ý kiến </w:t>
      </w:r>
      <w:r w:rsidR="004A43C0" w:rsidRPr="00D36CE1">
        <w:rPr>
          <w:lang w:val="vi-VN"/>
        </w:rPr>
        <w:t>rà soát, bãi bỏ</w:t>
      </w:r>
      <w:r w:rsidR="00103B89" w:rsidRPr="00D36CE1">
        <w:rPr>
          <w:lang w:val="vi-VN"/>
        </w:rPr>
        <w:t xml:space="preserve"> hoặc </w:t>
      </w:r>
      <w:r w:rsidR="004A43C0" w:rsidRPr="00D36CE1">
        <w:rPr>
          <w:lang w:val="vi-VN"/>
        </w:rPr>
        <w:t>sửa đổi các quy định mâu thuẫn hoặc bỏ Điều 5 vì q</w:t>
      </w:r>
      <w:r w:rsidR="00864EDF" w:rsidRPr="00D36CE1">
        <w:rPr>
          <w:lang w:val="vi-VN"/>
        </w:rPr>
        <w:t xml:space="preserve">uy định áp dụng luật trước nếu không trái nguyên tắc Luật Bảo vệ </w:t>
      </w:r>
      <w:r w:rsidR="00E23183" w:rsidRPr="00D36CE1">
        <w:rPr>
          <w:lang w:val="vi-VN"/>
        </w:rPr>
        <w:t>DLCN</w:t>
      </w:r>
      <w:r w:rsidR="00864EDF" w:rsidRPr="00D36CE1">
        <w:rPr>
          <w:lang w:val="vi-VN"/>
        </w:rPr>
        <w:t xml:space="preserve"> gây khó khăn trong thực thi</w:t>
      </w:r>
      <w:r w:rsidR="00103B89" w:rsidRPr="00D36CE1">
        <w:t xml:space="preserve"> </w:t>
      </w:r>
      <w:r w:rsidR="00864EDF" w:rsidRPr="00D36CE1">
        <w:rPr>
          <w:i/>
          <w:iCs/>
          <w:lang w:val="vi-VN"/>
        </w:rPr>
        <w:t>(01 ý kiến)</w:t>
      </w:r>
      <w:r w:rsidR="00103B89" w:rsidRPr="00D36CE1">
        <w:rPr>
          <w:i/>
          <w:iCs/>
        </w:rPr>
        <w:t>.</w:t>
      </w:r>
    </w:p>
    <w:p w14:paraId="7B8E149A" w14:textId="6D1FB918" w:rsidR="00864EDF" w:rsidRPr="00D36CE1" w:rsidRDefault="00103B89"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lastRenderedPageBreak/>
        <w:t xml:space="preserve">4.6. </w:t>
      </w:r>
      <w:r w:rsidR="00864EDF" w:rsidRPr="00D36CE1">
        <w:rPr>
          <w:rFonts w:eastAsiaTheme="minorHAnsi" w:cs="Times New Roman"/>
          <w:b/>
          <w:bCs/>
          <w:i/>
          <w:color w:val="auto"/>
          <w:lang w:val="vi-VN"/>
        </w:rPr>
        <w:t xml:space="preserve">Về </w:t>
      </w:r>
      <w:r w:rsidRPr="00D36CE1">
        <w:rPr>
          <w:rFonts w:eastAsiaTheme="minorHAnsi" w:cs="Times New Roman"/>
          <w:b/>
          <w:bCs/>
          <w:i/>
          <w:color w:val="auto"/>
          <w:lang w:val="vi-VN"/>
        </w:rPr>
        <w:t>h</w:t>
      </w:r>
      <w:r w:rsidR="00864EDF" w:rsidRPr="00D36CE1">
        <w:rPr>
          <w:rFonts w:eastAsiaTheme="minorHAnsi" w:cs="Times New Roman"/>
          <w:b/>
          <w:bCs/>
          <w:i/>
          <w:color w:val="auto"/>
          <w:lang w:val="vi-VN"/>
        </w:rPr>
        <w:t>ợp tác quốc tế về bảo vệ dữ liệu cá nhân (Điều 6)</w:t>
      </w:r>
    </w:p>
    <w:p w14:paraId="14B962A4" w14:textId="750CC839" w:rsidR="00864EDF" w:rsidRPr="00D36CE1" w:rsidRDefault="00864EDF" w:rsidP="00864EDF">
      <w:pPr>
        <w:spacing w:before="120"/>
        <w:ind w:firstLine="720"/>
        <w:rPr>
          <w:lang w:val="vi-VN"/>
        </w:rPr>
      </w:pPr>
      <w:r w:rsidRPr="00D36CE1">
        <w:rPr>
          <w:b/>
          <w:bCs/>
          <w:lang w:val="vi-VN"/>
        </w:rPr>
        <w:t xml:space="preserve">- </w:t>
      </w:r>
      <w:r w:rsidR="00520677" w:rsidRPr="00D36CE1">
        <w:rPr>
          <w:lang w:val="vi-VN"/>
        </w:rPr>
        <w:t xml:space="preserve">Khoản 5, </w:t>
      </w:r>
      <w:r w:rsidR="00103B89" w:rsidRPr="00D36CE1">
        <w:t xml:space="preserve">có ý kiến </w:t>
      </w:r>
      <w:r w:rsidR="00520677" w:rsidRPr="00D36CE1">
        <w:rPr>
          <w:lang w:val="vi-VN"/>
        </w:rPr>
        <w:t>đ</w:t>
      </w:r>
      <w:r w:rsidRPr="00D36CE1">
        <w:rPr>
          <w:lang w:val="vi-VN"/>
        </w:rPr>
        <w:t xml:space="preserve">ề nghị quy định rõ hơn về chuyển giao và tiếp nhận công nghệ phục vụ bảo vệ </w:t>
      </w:r>
      <w:r w:rsidR="00E23183" w:rsidRPr="00D36CE1">
        <w:rPr>
          <w:lang w:val="vi-VN"/>
        </w:rPr>
        <w:t>DLCN</w:t>
      </w:r>
      <w:r w:rsidRPr="00D36CE1">
        <w:rPr>
          <w:lang w:val="vi-VN"/>
        </w:rPr>
        <w:t>, cần mở rộng để đảm bảo hiệu quả hợp tác quốc tế</w:t>
      </w:r>
      <w:r w:rsidR="00982257" w:rsidRPr="00D36CE1">
        <w:rPr>
          <w:i/>
          <w:lang w:val="vi-VN"/>
        </w:rPr>
        <w:t xml:space="preserve"> (01 ý kiến).</w:t>
      </w:r>
    </w:p>
    <w:p w14:paraId="2709E973" w14:textId="6E1CB716" w:rsidR="00864EDF" w:rsidRPr="00D36CE1" w:rsidRDefault="004557B7" w:rsidP="00864EDF">
      <w:pPr>
        <w:spacing w:before="120"/>
        <w:ind w:firstLine="720"/>
      </w:pPr>
      <w:r w:rsidRPr="00D36CE1">
        <w:rPr>
          <w:lang w:val="vi-VN"/>
        </w:rPr>
        <w:t xml:space="preserve">- Có ý kiến </w:t>
      </w:r>
      <w:r w:rsidR="00864EDF" w:rsidRPr="00D36CE1">
        <w:rPr>
          <w:lang w:val="vi-VN"/>
        </w:rPr>
        <w:t xml:space="preserve">bổ sung quy định </w:t>
      </w:r>
      <w:r w:rsidR="00103B89" w:rsidRPr="00D36CE1">
        <w:t xml:space="preserve">phòng ngừa, </w:t>
      </w:r>
      <w:r w:rsidR="00864EDF" w:rsidRPr="00D36CE1">
        <w:rPr>
          <w:lang w:val="vi-VN"/>
        </w:rPr>
        <w:t xml:space="preserve">ngăn </w:t>
      </w:r>
      <w:r w:rsidR="00103B89" w:rsidRPr="00D36CE1">
        <w:t>chặn</w:t>
      </w:r>
      <w:r w:rsidR="00864EDF" w:rsidRPr="00D36CE1">
        <w:rPr>
          <w:lang w:val="vi-VN"/>
        </w:rPr>
        <w:t xml:space="preserve"> vi phạm từ tổ chức, cá nhân nước ngoài không trực tiếp xử lý dữ liệu tại Việt Nam nhưng mua</w:t>
      </w:r>
      <w:r w:rsidR="00103B89" w:rsidRPr="00D36CE1">
        <w:t>,</w:t>
      </w:r>
      <w:r w:rsidR="00864EDF" w:rsidRPr="00D36CE1">
        <w:rPr>
          <w:lang w:val="vi-VN"/>
        </w:rPr>
        <w:t xml:space="preserve"> bán </w:t>
      </w:r>
      <w:r w:rsidR="00103B89" w:rsidRPr="00D36CE1">
        <w:t>DLCN của</w:t>
      </w:r>
      <w:r w:rsidR="00864EDF" w:rsidRPr="00D36CE1">
        <w:rPr>
          <w:lang w:val="vi-VN"/>
        </w:rPr>
        <w:t xml:space="preserve"> người Việt để ngăn chặn hành vi thu thập, </w:t>
      </w:r>
      <w:r w:rsidR="004B7808" w:rsidRPr="00D36CE1">
        <w:t>mua, bán</w:t>
      </w:r>
      <w:r w:rsidR="00864EDF" w:rsidRPr="00D36CE1">
        <w:rPr>
          <w:lang w:val="vi-VN"/>
        </w:rPr>
        <w:t xml:space="preserve"> </w:t>
      </w:r>
      <w:r w:rsidR="00103B89" w:rsidRPr="00D36CE1">
        <w:t>DLCN</w:t>
      </w:r>
      <w:r w:rsidR="00864EDF" w:rsidRPr="00D36CE1">
        <w:rPr>
          <w:lang w:val="vi-VN"/>
        </w:rPr>
        <w:t xml:space="preserve"> trái phép từ nước ngoài (</w:t>
      </w:r>
      <w:r w:rsidR="00864EDF" w:rsidRPr="00D36CE1">
        <w:rPr>
          <w:i/>
          <w:iCs/>
          <w:lang w:val="vi-VN"/>
        </w:rPr>
        <w:t>01 ý kiến)</w:t>
      </w:r>
      <w:r w:rsidR="00103B89" w:rsidRPr="00D36CE1">
        <w:rPr>
          <w:i/>
          <w:iCs/>
        </w:rPr>
        <w:t>.</w:t>
      </w:r>
    </w:p>
    <w:p w14:paraId="424D9946" w14:textId="799DEFF4" w:rsidR="00864EDF" w:rsidRPr="00D36CE1" w:rsidRDefault="00864EDF"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4.7</w:t>
      </w:r>
      <w:r w:rsidR="00F65593" w:rsidRPr="00D36CE1">
        <w:rPr>
          <w:rFonts w:eastAsiaTheme="minorHAnsi" w:cs="Times New Roman"/>
          <w:b/>
          <w:bCs/>
          <w:i/>
          <w:color w:val="auto"/>
          <w:lang w:val="vi-VN"/>
        </w:rPr>
        <w:t>. Về h</w:t>
      </w:r>
      <w:r w:rsidRPr="00D36CE1">
        <w:rPr>
          <w:rFonts w:eastAsiaTheme="minorHAnsi" w:cs="Times New Roman"/>
          <w:b/>
          <w:bCs/>
          <w:i/>
          <w:color w:val="auto"/>
          <w:lang w:val="vi-VN"/>
        </w:rPr>
        <w:t>ành vi bị nghiêm cấm (Điều 7)</w:t>
      </w:r>
    </w:p>
    <w:p w14:paraId="68C1D2FF" w14:textId="7CCA47E6" w:rsidR="00DF5B8B" w:rsidRPr="00D36CE1" w:rsidRDefault="004557B7" w:rsidP="00864EDF">
      <w:pPr>
        <w:spacing w:before="120"/>
        <w:ind w:firstLine="720"/>
      </w:pPr>
      <w:r w:rsidRPr="00D36CE1">
        <w:rPr>
          <w:lang w:val="vi-VN"/>
        </w:rPr>
        <w:t xml:space="preserve">- </w:t>
      </w:r>
      <w:r w:rsidR="00DF5B8B" w:rsidRPr="00D36CE1">
        <w:t>K</w:t>
      </w:r>
      <w:r w:rsidR="00864EDF" w:rsidRPr="00D36CE1">
        <w:rPr>
          <w:lang w:val="vi-VN"/>
        </w:rPr>
        <w:t>hoản 1</w:t>
      </w:r>
      <w:r w:rsidR="00DF5B8B" w:rsidRPr="00D36CE1">
        <w:t>, c</w:t>
      </w:r>
      <w:r w:rsidR="00DF5B8B" w:rsidRPr="00D36CE1">
        <w:rPr>
          <w:lang w:val="vi-VN"/>
        </w:rPr>
        <w:t>ó ý kiến tách</w:t>
      </w:r>
      <w:r w:rsidR="00864EDF" w:rsidRPr="00D36CE1">
        <w:rPr>
          <w:lang w:val="vi-VN"/>
        </w:rPr>
        <w:t xml:space="preserve"> thành hai khoản: (1) xử lý </w:t>
      </w:r>
      <w:r w:rsidR="00E23183" w:rsidRPr="00D36CE1">
        <w:rPr>
          <w:lang w:val="vi-VN"/>
        </w:rPr>
        <w:t>DLCN</w:t>
      </w:r>
      <w:r w:rsidR="00864EDF" w:rsidRPr="00D36CE1">
        <w:rPr>
          <w:lang w:val="vi-VN"/>
        </w:rPr>
        <w:t xml:space="preserve"> trái pháp luật; (2) tạo thông tin, dữ liệu chống nhà nước</w:t>
      </w:r>
      <w:r w:rsidR="00DF5B8B" w:rsidRPr="00D36CE1">
        <w:rPr>
          <w:i/>
          <w:lang w:val="vi-VN"/>
        </w:rPr>
        <w:t>(01 ý kiến)</w:t>
      </w:r>
      <w:r w:rsidR="00DF5B8B" w:rsidRPr="00D36CE1">
        <w:rPr>
          <w:iCs/>
          <w:lang w:val="vi-VN"/>
        </w:rPr>
        <w:t>;</w:t>
      </w:r>
      <w:r w:rsidR="00F65593" w:rsidRPr="00D36CE1">
        <w:t xml:space="preserve"> </w:t>
      </w:r>
      <w:r w:rsidR="00DF5B8B" w:rsidRPr="00D36CE1">
        <w:rPr>
          <w:lang w:val="vi-VN"/>
        </w:rPr>
        <w:t xml:space="preserve">đề nghị quy định tiêu chí cụ thể về </w:t>
      </w:r>
      <w:r w:rsidR="00DF5B8B" w:rsidRPr="00D36CE1">
        <w:rPr>
          <w:i/>
          <w:iCs/>
          <w:lang w:val="vi-VN"/>
        </w:rPr>
        <w:t>“gây ảnh hưởng tới quyền và lợi ích hợp pháp”</w:t>
      </w:r>
      <w:r w:rsidR="00DF5B8B" w:rsidRPr="00D36CE1">
        <w:rPr>
          <w:i/>
          <w:lang w:val="vi-VN"/>
        </w:rPr>
        <w:t xml:space="preserve"> (03 ý kiến).</w:t>
      </w:r>
    </w:p>
    <w:p w14:paraId="65C9564D" w14:textId="053D431B" w:rsidR="00DF5B8B" w:rsidRPr="00D36CE1" w:rsidRDefault="00DF5B8B" w:rsidP="00864EDF">
      <w:pPr>
        <w:spacing w:before="120"/>
        <w:ind w:firstLine="720"/>
      </w:pPr>
      <w:r w:rsidRPr="00D36CE1">
        <w:t>- K</w:t>
      </w:r>
      <w:r w:rsidR="00864EDF" w:rsidRPr="00D36CE1">
        <w:rPr>
          <w:lang w:val="vi-VN"/>
        </w:rPr>
        <w:t>hoản 2</w:t>
      </w:r>
      <w:r w:rsidRPr="00D36CE1">
        <w:t>, có ý kiến đề nghị chỉnh s</w:t>
      </w:r>
      <w:r w:rsidRPr="00D36CE1">
        <w:rPr>
          <w:lang w:val="vi-VN"/>
        </w:rPr>
        <w:t>ửa</w:t>
      </w:r>
      <w:r w:rsidR="00864EDF" w:rsidRPr="00D36CE1">
        <w:rPr>
          <w:lang w:val="vi-VN"/>
        </w:rPr>
        <w:t xml:space="preserve"> thành </w:t>
      </w:r>
      <w:r w:rsidR="009A7E33" w:rsidRPr="00D36CE1">
        <w:rPr>
          <w:i/>
          <w:iCs/>
          <w:lang w:val="vi-VN"/>
        </w:rPr>
        <w:t>“</w:t>
      </w:r>
      <w:r w:rsidR="00864EDF" w:rsidRPr="00D36CE1">
        <w:rPr>
          <w:i/>
          <w:iCs/>
          <w:lang w:val="vi-VN"/>
        </w:rPr>
        <w:t>cản trở hoạt động bảo vệ dữ liệu cá nhân hợp pháp</w:t>
      </w:r>
      <w:r w:rsidR="009A7E33" w:rsidRPr="00D36CE1">
        <w:rPr>
          <w:i/>
          <w:iCs/>
          <w:lang w:val="vi-VN"/>
        </w:rPr>
        <w:t>”</w:t>
      </w:r>
      <w:r w:rsidRPr="00D36CE1">
        <w:rPr>
          <w:i/>
          <w:lang w:val="vi-VN"/>
        </w:rPr>
        <w:t xml:space="preserve"> (01 ý kiến)</w:t>
      </w:r>
      <w:r w:rsidRPr="00D36CE1">
        <w:rPr>
          <w:iCs/>
        </w:rPr>
        <w:t>.</w:t>
      </w:r>
    </w:p>
    <w:p w14:paraId="35FDEA9F" w14:textId="1A441B02" w:rsidR="00864EDF" w:rsidRPr="00D36CE1" w:rsidRDefault="00DF5B8B" w:rsidP="00864EDF">
      <w:pPr>
        <w:spacing w:before="120"/>
        <w:ind w:firstLine="720"/>
      </w:pPr>
      <w:r w:rsidRPr="00D36CE1">
        <w:t>- K</w:t>
      </w:r>
      <w:r w:rsidRPr="00D36CE1">
        <w:rPr>
          <w:lang w:val="vi-VN"/>
        </w:rPr>
        <w:t xml:space="preserve">hoản </w:t>
      </w:r>
      <w:r w:rsidRPr="00D36CE1">
        <w:t xml:space="preserve">3, có ý kiến đề nghị </w:t>
      </w:r>
      <w:r w:rsidR="00F65593" w:rsidRPr="00D36CE1">
        <w:t>bổ sung từ</w:t>
      </w:r>
      <w:r w:rsidR="00864EDF" w:rsidRPr="00D36CE1">
        <w:rPr>
          <w:lang w:val="vi-VN"/>
        </w:rPr>
        <w:t xml:space="preserve"> </w:t>
      </w:r>
      <w:r w:rsidR="009A7E33" w:rsidRPr="00D36CE1">
        <w:rPr>
          <w:i/>
          <w:iCs/>
          <w:lang w:val="vi-VN"/>
        </w:rPr>
        <w:t>“</w:t>
      </w:r>
      <w:r w:rsidR="00864EDF" w:rsidRPr="00D36CE1">
        <w:rPr>
          <w:i/>
          <w:iCs/>
          <w:lang w:val="vi-VN"/>
        </w:rPr>
        <w:t>thu thập</w:t>
      </w:r>
      <w:r w:rsidR="009A7E33" w:rsidRPr="00D36CE1">
        <w:rPr>
          <w:i/>
          <w:iCs/>
          <w:lang w:val="vi-VN"/>
        </w:rPr>
        <w:t>”</w:t>
      </w:r>
      <w:r w:rsidR="00864EDF" w:rsidRPr="00D36CE1">
        <w:rPr>
          <w:lang w:val="vi-VN"/>
        </w:rPr>
        <w:t xml:space="preserve">; khoản 6 </w:t>
      </w:r>
      <w:r w:rsidR="00F65593" w:rsidRPr="00D36CE1">
        <w:t>bổ sung quy định</w:t>
      </w:r>
      <w:r w:rsidR="00864EDF" w:rsidRPr="00D36CE1">
        <w:rPr>
          <w:lang w:val="vi-VN"/>
        </w:rPr>
        <w:t xml:space="preserve"> </w:t>
      </w:r>
      <w:r w:rsidR="009A7E33" w:rsidRPr="00D36CE1">
        <w:rPr>
          <w:i/>
          <w:iCs/>
          <w:lang w:val="vi-VN"/>
        </w:rPr>
        <w:t>“</w:t>
      </w:r>
      <w:r w:rsidR="00864EDF" w:rsidRPr="00D36CE1">
        <w:rPr>
          <w:i/>
          <w:iCs/>
          <w:lang w:val="vi-VN"/>
        </w:rPr>
        <w:t>chuyển giao, lưu trữ trái pháp luật và không hủy bỏ dữ liệu theo quy định</w:t>
      </w:r>
      <w:r w:rsidR="009A7E33" w:rsidRPr="00D36CE1">
        <w:rPr>
          <w:i/>
          <w:iCs/>
          <w:lang w:val="vi-VN"/>
        </w:rPr>
        <w:t>”</w:t>
      </w:r>
      <w:r w:rsidR="00F65593" w:rsidRPr="00D36CE1">
        <w:t xml:space="preserve"> cho</w:t>
      </w:r>
      <w:r w:rsidR="00864EDF" w:rsidRPr="00D36CE1">
        <w:rPr>
          <w:lang w:val="vi-VN"/>
        </w:rPr>
        <w:t xml:space="preserve"> phù hợp với quyền tự bảo vệ theo </w:t>
      </w:r>
      <w:r w:rsidR="00F65593" w:rsidRPr="00D36CE1">
        <w:t xml:space="preserve">quy định của </w:t>
      </w:r>
      <w:r w:rsidR="00864EDF" w:rsidRPr="00D36CE1">
        <w:rPr>
          <w:lang w:val="vi-VN"/>
        </w:rPr>
        <w:t>Bộ luật Dân sự, tránh lạm dụng hoặc lưu trữ dữ liệu nhạy cảm trái phép</w:t>
      </w:r>
      <w:r w:rsidR="00982257" w:rsidRPr="00D36CE1">
        <w:rPr>
          <w:i/>
          <w:lang w:val="vi-VN"/>
        </w:rPr>
        <w:t xml:space="preserve"> (01 ý kiến)</w:t>
      </w:r>
      <w:r w:rsidRPr="00D36CE1">
        <w:rPr>
          <w:i/>
          <w:iCs/>
        </w:rPr>
        <w:t>.</w:t>
      </w:r>
    </w:p>
    <w:p w14:paraId="691EA795" w14:textId="19E48ECC" w:rsidR="00864EDF" w:rsidRPr="00D36CE1" w:rsidRDefault="00864EDF" w:rsidP="00864EDF">
      <w:pPr>
        <w:spacing w:before="120"/>
        <w:ind w:firstLine="720"/>
        <w:rPr>
          <w:lang w:val="vi-VN"/>
        </w:rPr>
      </w:pPr>
      <w:r w:rsidRPr="00D36CE1">
        <w:rPr>
          <w:lang w:val="vi-VN"/>
        </w:rPr>
        <w:t xml:space="preserve">- Khoản 4, </w:t>
      </w:r>
      <w:r w:rsidR="00353261" w:rsidRPr="00D36CE1">
        <w:t xml:space="preserve">có ý kiến </w:t>
      </w:r>
      <w:r w:rsidRPr="00D36CE1">
        <w:rPr>
          <w:lang w:val="vi-VN"/>
        </w:rPr>
        <w:t>đề nghị bổ sung</w:t>
      </w:r>
      <w:r w:rsidR="00353261" w:rsidRPr="00D36CE1">
        <w:t xml:space="preserve"> quy định:</w:t>
      </w:r>
      <w:r w:rsidRPr="00D36CE1">
        <w:rPr>
          <w:lang w:val="vi-VN"/>
        </w:rPr>
        <w:t xml:space="preserve"> </w:t>
      </w:r>
      <w:r w:rsidR="009A7E33" w:rsidRPr="00D36CE1">
        <w:rPr>
          <w:i/>
          <w:iCs/>
          <w:lang w:val="vi-VN"/>
        </w:rPr>
        <w:t>“</w:t>
      </w:r>
      <w:r w:rsidRPr="00D36CE1">
        <w:rPr>
          <w:i/>
          <w:iCs/>
          <w:lang w:val="vi-VN"/>
        </w:rPr>
        <w:t>Thu thập, xử lý dữ liệu cá nhân không có sự đồng ý của chủ thể, gây hậu quả nghiêm trọng hoặc chuyển giao dữ liệu trái quy định pháp luật</w:t>
      </w:r>
      <w:r w:rsidR="009A7E33" w:rsidRPr="00D36CE1">
        <w:rPr>
          <w:i/>
          <w:iCs/>
          <w:lang w:val="vi-VN"/>
        </w:rPr>
        <w:t>”</w:t>
      </w:r>
      <w:r w:rsidRPr="00D36CE1">
        <w:rPr>
          <w:lang w:val="vi-VN"/>
        </w:rPr>
        <w:t xml:space="preserve"> để ngăn chặn hành vi lấy </w:t>
      </w:r>
      <w:r w:rsidR="00C56472" w:rsidRPr="00D36CE1">
        <w:rPr>
          <w:lang w:val="vi-VN"/>
        </w:rPr>
        <w:t>DLCN</w:t>
      </w:r>
      <w:r w:rsidRPr="00D36CE1">
        <w:rPr>
          <w:lang w:val="vi-VN"/>
        </w:rPr>
        <w:t xml:space="preserve"> từ mạng xã hội, cắt ghép, gây </w:t>
      </w:r>
      <w:r w:rsidR="00CB25B9" w:rsidRPr="00D36CE1">
        <w:rPr>
          <w:lang w:val="vi-VN"/>
        </w:rPr>
        <w:t>ảnh hưởng đến</w:t>
      </w:r>
      <w:r w:rsidRPr="00D36CE1">
        <w:rPr>
          <w:lang w:val="vi-VN"/>
        </w:rPr>
        <w:t xml:space="preserve"> chủ thể</w:t>
      </w:r>
      <w:r w:rsidR="00B6232C" w:rsidRPr="00D36CE1">
        <w:rPr>
          <w:lang w:val="vi-VN"/>
        </w:rPr>
        <w:t xml:space="preserve"> dữ liệu</w:t>
      </w:r>
      <w:r w:rsidR="00982257" w:rsidRPr="00D36CE1">
        <w:rPr>
          <w:i/>
          <w:lang w:val="vi-VN"/>
        </w:rPr>
        <w:t xml:space="preserve"> (01 ý kiến).</w:t>
      </w:r>
    </w:p>
    <w:p w14:paraId="580FE674" w14:textId="77777777" w:rsidR="00864EDF" w:rsidRPr="00D36CE1" w:rsidRDefault="00864EDF" w:rsidP="00864EDF">
      <w:pPr>
        <w:spacing w:before="120"/>
        <w:ind w:firstLine="720"/>
        <w:rPr>
          <w:b/>
          <w:bCs/>
          <w:lang w:val="vi-VN"/>
        </w:rPr>
      </w:pPr>
      <w:r w:rsidRPr="00D36CE1">
        <w:rPr>
          <w:lang w:val="vi-VN"/>
        </w:rPr>
        <w:t>- Khoản 5:</w:t>
      </w:r>
      <w:r w:rsidRPr="00D36CE1">
        <w:rPr>
          <w:b/>
          <w:bCs/>
          <w:lang w:val="vi-VN"/>
        </w:rPr>
        <w:t xml:space="preserve"> </w:t>
      </w:r>
    </w:p>
    <w:p w14:paraId="7508DC7C" w14:textId="08B2C029" w:rsidR="00864EDF" w:rsidRPr="00D36CE1" w:rsidRDefault="00864EDF" w:rsidP="00864EDF">
      <w:pPr>
        <w:spacing w:before="120"/>
        <w:ind w:firstLine="720"/>
        <w:rPr>
          <w:lang w:val="vi-VN"/>
        </w:rPr>
      </w:pPr>
      <w:r w:rsidRPr="00D36CE1">
        <w:rPr>
          <w:bCs/>
          <w:lang w:val="vi-VN"/>
        </w:rPr>
        <w:t xml:space="preserve">+ </w:t>
      </w:r>
      <w:r w:rsidR="00353261" w:rsidRPr="00D36CE1">
        <w:rPr>
          <w:bCs/>
        </w:rPr>
        <w:t>Có ý kiến n</w:t>
      </w:r>
      <w:r w:rsidRPr="00D36CE1">
        <w:rPr>
          <w:lang w:val="vi-VN"/>
        </w:rPr>
        <w:t xml:space="preserve">hất trí với quy định cấm </w:t>
      </w:r>
      <w:r w:rsidR="004B7808" w:rsidRPr="00D36CE1">
        <w:rPr>
          <w:lang w:val="vi-VN"/>
        </w:rPr>
        <w:t>mua, bán</w:t>
      </w:r>
      <w:r w:rsidRPr="00D36CE1">
        <w:rPr>
          <w:lang w:val="vi-VN"/>
        </w:rPr>
        <w:t xml:space="preserve"> </w:t>
      </w:r>
      <w:r w:rsidR="00E23183" w:rsidRPr="00D36CE1">
        <w:rPr>
          <w:lang w:val="vi-VN"/>
        </w:rPr>
        <w:t>DLCN</w:t>
      </w:r>
      <w:r w:rsidRPr="00D36CE1">
        <w:rPr>
          <w:lang w:val="vi-VN"/>
        </w:rPr>
        <w:t xml:space="preserve"> vì </w:t>
      </w:r>
      <w:r w:rsidR="00353261" w:rsidRPr="00D36CE1">
        <w:rPr>
          <w:lang w:val="vi-VN"/>
        </w:rPr>
        <w:t>quy định này</w:t>
      </w:r>
      <w:r w:rsidRPr="00D36CE1">
        <w:rPr>
          <w:lang w:val="vi-VN"/>
        </w:rPr>
        <w:t xml:space="preserve"> phù hợp với Hiến pháp và pháp luật dân sự</w:t>
      </w:r>
      <w:r w:rsidR="00353261" w:rsidRPr="00D36CE1">
        <w:t xml:space="preserve"> và </w:t>
      </w:r>
      <w:r w:rsidR="00353261" w:rsidRPr="00D36CE1">
        <w:rPr>
          <w:lang w:val="vi-VN"/>
        </w:rPr>
        <w:t>DLCN không phải hàng hóa</w:t>
      </w:r>
      <w:r w:rsidR="00353261" w:rsidRPr="00D36CE1">
        <w:t xml:space="preserve"> mà </w:t>
      </w:r>
      <w:r w:rsidRPr="00D36CE1">
        <w:rPr>
          <w:lang w:val="vi-VN"/>
        </w:rPr>
        <w:t xml:space="preserve">là thông tin gắn với cá nhân, không thể giao dịch như tài sản thông thường </w:t>
      </w:r>
      <w:r w:rsidRPr="00D36CE1">
        <w:rPr>
          <w:i/>
          <w:iCs/>
          <w:lang w:val="vi-VN"/>
        </w:rPr>
        <w:t>(02 ý kiế</w:t>
      </w:r>
      <w:r w:rsidR="00353261" w:rsidRPr="00D36CE1">
        <w:rPr>
          <w:i/>
          <w:iCs/>
          <w:lang w:val="vi-VN"/>
        </w:rPr>
        <w:t>n).</w:t>
      </w:r>
    </w:p>
    <w:p w14:paraId="32950312" w14:textId="03BEFA61" w:rsidR="00353261" w:rsidRPr="00D36CE1" w:rsidRDefault="00864EDF" w:rsidP="00864EDF">
      <w:pPr>
        <w:spacing w:before="120"/>
        <w:ind w:firstLine="720"/>
        <w:rPr>
          <w:lang w:val="vi-VN"/>
        </w:rPr>
      </w:pPr>
      <w:r w:rsidRPr="00D36CE1">
        <w:rPr>
          <w:lang w:val="vi-VN"/>
        </w:rPr>
        <w:t xml:space="preserve">+ </w:t>
      </w:r>
      <w:r w:rsidR="00353261" w:rsidRPr="00D36CE1">
        <w:t xml:space="preserve">Nhiều </w:t>
      </w:r>
      <w:r w:rsidR="004557B7" w:rsidRPr="00D36CE1">
        <w:rPr>
          <w:lang w:val="vi-VN"/>
        </w:rPr>
        <w:t>ý kiến đ</w:t>
      </w:r>
      <w:r w:rsidRPr="00D36CE1">
        <w:rPr>
          <w:lang w:val="vi-VN"/>
        </w:rPr>
        <w:t>ề nghị làm rõ</w:t>
      </w:r>
      <w:r w:rsidR="00353261" w:rsidRPr="00D36CE1">
        <w:t xml:space="preserve"> sự khác nhau</w:t>
      </w:r>
      <w:r w:rsidRPr="00D36CE1">
        <w:rPr>
          <w:lang w:val="vi-VN"/>
        </w:rPr>
        <w:t xml:space="preserve"> </w:t>
      </w:r>
      <w:r w:rsidR="009A7E33" w:rsidRPr="00D36CE1">
        <w:rPr>
          <w:i/>
          <w:iCs/>
          <w:lang w:val="vi-VN"/>
        </w:rPr>
        <w:t>“</w:t>
      </w:r>
      <w:r w:rsidRPr="00D36CE1">
        <w:rPr>
          <w:i/>
          <w:iCs/>
          <w:lang w:val="vi-VN"/>
        </w:rPr>
        <w:t>chuyển giao</w:t>
      </w:r>
      <w:r w:rsidR="009A7E33" w:rsidRPr="00D36CE1">
        <w:rPr>
          <w:i/>
          <w:iCs/>
          <w:lang w:val="vi-VN"/>
        </w:rPr>
        <w:t>”</w:t>
      </w:r>
      <w:r w:rsidRPr="00D36CE1">
        <w:rPr>
          <w:lang w:val="vi-VN"/>
        </w:rPr>
        <w:t xml:space="preserve"> và </w:t>
      </w:r>
      <w:r w:rsidR="009A7E33" w:rsidRPr="00D36CE1">
        <w:rPr>
          <w:i/>
          <w:iCs/>
          <w:lang w:val="vi-VN"/>
        </w:rPr>
        <w:t>“</w:t>
      </w:r>
      <w:r w:rsidRPr="00D36CE1">
        <w:rPr>
          <w:i/>
          <w:iCs/>
          <w:lang w:val="vi-VN"/>
        </w:rPr>
        <w:t xml:space="preserve">mua, bán </w:t>
      </w:r>
      <w:r w:rsidRPr="00D36CE1">
        <w:rPr>
          <w:i/>
          <w:iCs/>
          <w:spacing w:val="2"/>
          <w:lang w:val="vi-VN"/>
        </w:rPr>
        <w:t>dữ liệu cá nhân</w:t>
      </w:r>
      <w:r w:rsidR="009A7E33" w:rsidRPr="00D36CE1">
        <w:rPr>
          <w:i/>
          <w:iCs/>
          <w:spacing w:val="2"/>
          <w:lang w:val="vi-VN"/>
        </w:rPr>
        <w:t>”</w:t>
      </w:r>
      <w:r w:rsidRPr="00D36CE1">
        <w:rPr>
          <w:spacing w:val="2"/>
          <w:lang w:val="vi-VN"/>
        </w:rPr>
        <w:t xml:space="preserve">; quy định cấm </w:t>
      </w:r>
      <w:r w:rsidR="009A7E33" w:rsidRPr="00D36CE1">
        <w:rPr>
          <w:i/>
          <w:iCs/>
          <w:spacing w:val="2"/>
          <w:lang w:val="vi-VN"/>
        </w:rPr>
        <w:t>“</w:t>
      </w:r>
      <w:r w:rsidRPr="00D36CE1">
        <w:rPr>
          <w:i/>
          <w:iCs/>
          <w:spacing w:val="2"/>
          <w:lang w:val="vi-VN"/>
        </w:rPr>
        <w:t>mua, bán dữ liệu cá nhân trái pháp luật</w:t>
      </w:r>
      <w:r w:rsidR="009A7E33" w:rsidRPr="00D36CE1">
        <w:rPr>
          <w:i/>
          <w:iCs/>
          <w:spacing w:val="2"/>
          <w:lang w:val="vi-VN"/>
        </w:rPr>
        <w:t>”</w:t>
      </w:r>
      <w:r w:rsidRPr="00D36CE1">
        <w:rPr>
          <w:i/>
          <w:iCs/>
          <w:spacing w:val="2"/>
          <w:lang w:val="vi-VN"/>
        </w:rPr>
        <w:t xml:space="preserve"> </w:t>
      </w:r>
      <w:r w:rsidRPr="00D36CE1">
        <w:rPr>
          <w:spacing w:val="2"/>
          <w:lang w:val="vi-VN"/>
        </w:rPr>
        <w:t>thay vì cấm tuyệt đối, để phù hợp với thỏa thuận hợp pháp trong kinh tế thị trường</w:t>
      </w:r>
      <w:r w:rsidR="00646F77" w:rsidRPr="00D36CE1">
        <w:rPr>
          <w:spacing w:val="2"/>
          <w:lang w:val="vi-VN"/>
        </w:rPr>
        <w:t>,</w:t>
      </w:r>
      <w:r w:rsidRPr="00D36CE1">
        <w:rPr>
          <w:spacing w:val="2"/>
          <w:lang w:val="vi-VN"/>
        </w:rPr>
        <w:t xml:space="preserve"> </w:t>
      </w:r>
      <w:r w:rsidR="00353261" w:rsidRPr="00D36CE1">
        <w:rPr>
          <w:spacing w:val="2"/>
        </w:rPr>
        <w:t xml:space="preserve">không </w:t>
      </w:r>
      <w:r w:rsidRPr="00D36CE1">
        <w:rPr>
          <w:spacing w:val="2"/>
          <w:lang w:val="vi-VN"/>
        </w:rPr>
        <w:t>cản trở các giao dịch hợ</w:t>
      </w:r>
      <w:r w:rsidR="00353261" w:rsidRPr="00D36CE1">
        <w:rPr>
          <w:spacing w:val="2"/>
          <w:lang w:val="vi-VN"/>
        </w:rPr>
        <w:t>p pháp</w:t>
      </w:r>
      <w:r w:rsidRPr="00D36CE1">
        <w:rPr>
          <w:spacing w:val="2"/>
          <w:lang w:val="vi-VN"/>
        </w:rPr>
        <w:t xml:space="preserve"> như khi người dùng đồng ý chia sẻ dữ liệ</w:t>
      </w:r>
      <w:r w:rsidR="00353261" w:rsidRPr="00D36CE1">
        <w:rPr>
          <w:spacing w:val="2"/>
          <w:lang w:val="vi-VN"/>
        </w:rPr>
        <w:t>u</w:t>
      </w:r>
      <w:r w:rsidRPr="00D36CE1">
        <w:rPr>
          <w:spacing w:val="2"/>
          <w:lang w:val="vi-VN"/>
        </w:rPr>
        <w:t xml:space="preserve"> </w:t>
      </w:r>
      <w:r w:rsidRPr="00D36CE1">
        <w:rPr>
          <w:i/>
          <w:iCs/>
          <w:spacing w:val="2"/>
          <w:lang w:val="vi-VN"/>
        </w:rPr>
        <w:t>(</w:t>
      </w:r>
      <w:r w:rsidR="00343AF3" w:rsidRPr="00D36CE1">
        <w:rPr>
          <w:i/>
          <w:iCs/>
          <w:spacing w:val="2"/>
          <w:lang w:val="vi-VN"/>
        </w:rPr>
        <w:t>15</w:t>
      </w:r>
      <w:r w:rsidRPr="00D36CE1">
        <w:rPr>
          <w:i/>
          <w:iCs/>
          <w:spacing w:val="2"/>
          <w:lang w:val="vi-VN"/>
        </w:rPr>
        <w:t xml:space="preserve"> ý kiến)</w:t>
      </w:r>
      <w:r w:rsidR="00353261" w:rsidRPr="00D36CE1">
        <w:rPr>
          <w:spacing w:val="2"/>
          <w:lang w:val="vi-VN"/>
        </w:rPr>
        <w:t>.</w:t>
      </w:r>
    </w:p>
    <w:p w14:paraId="6FFF73E9" w14:textId="3E99EE5C" w:rsidR="00864EDF" w:rsidRPr="00D36CE1" w:rsidRDefault="00353261" w:rsidP="004B7808">
      <w:pPr>
        <w:spacing w:before="120"/>
        <w:ind w:firstLine="720"/>
      </w:pPr>
      <w:r w:rsidRPr="00D36CE1">
        <w:t xml:space="preserve">+ Có ý kiến đề nghị </w:t>
      </w:r>
      <w:r w:rsidR="00864EDF" w:rsidRPr="00D36CE1">
        <w:rPr>
          <w:lang w:val="vi-VN"/>
        </w:rPr>
        <w:t xml:space="preserve">cần giải thích rõ hành vi </w:t>
      </w:r>
      <w:r w:rsidR="004B7808" w:rsidRPr="00D36CE1">
        <w:rPr>
          <w:lang w:val="vi-VN"/>
        </w:rPr>
        <w:t>mua, bán</w:t>
      </w:r>
      <w:r w:rsidR="00864EDF" w:rsidRPr="00D36CE1">
        <w:rPr>
          <w:lang w:val="vi-VN"/>
        </w:rPr>
        <w:t xml:space="preserve"> </w:t>
      </w:r>
      <w:r w:rsidR="00E23183" w:rsidRPr="00D36CE1">
        <w:rPr>
          <w:lang w:val="vi-VN"/>
        </w:rPr>
        <w:t>DLCN</w:t>
      </w:r>
      <w:r w:rsidR="00864EDF" w:rsidRPr="00D36CE1">
        <w:rPr>
          <w:lang w:val="vi-VN"/>
        </w:rPr>
        <w:t xml:space="preserve"> vì dữ liệu là tài nguyên, không phải tài sản </w:t>
      </w:r>
      <w:r w:rsidR="00864EDF" w:rsidRPr="00D36CE1">
        <w:rPr>
          <w:i/>
          <w:iCs/>
          <w:lang w:val="vi-VN"/>
        </w:rPr>
        <w:t>(01 ý kiến</w:t>
      </w:r>
      <w:r w:rsidR="004B7808" w:rsidRPr="00D36CE1">
        <w:rPr>
          <w:i/>
          <w:iCs/>
          <w:lang w:val="vi-VN"/>
        </w:rPr>
        <w:t>)</w:t>
      </w:r>
      <w:r w:rsidR="004B7808" w:rsidRPr="00D36CE1">
        <w:rPr>
          <w:iCs/>
          <w:lang w:val="vi-VN"/>
        </w:rPr>
        <w:t>;</w:t>
      </w:r>
      <w:r w:rsidR="00864EDF" w:rsidRPr="00D36CE1">
        <w:rPr>
          <w:i/>
          <w:iCs/>
          <w:lang w:val="vi-VN"/>
        </w:rPr>
        <w:t xml:space="preserve"> </w:t>
      </w:r>
      <w:r w:rsidR="00864EDF" w:rsidRPr="00D36CE1">
        <w:rPr>
          <w:lang w:val="vi-VN"/>
        </w:rPr>
        <w:t xml:space="preserve">đề nghị thống nhất thuật ngữ </w:t>
      </w:r>
      <w:r w:rsidR="009A7E33" w:rsidRPr="00D36CE1">
        <w:rPr>
          <w:i/>
          <w:iCs/>
          <w:lang w:val="vi-VN"/>
        </w:rPr>
        <w:t>“</w:t>
      </w:r>
      <w:r w:rsidR="00864EDF" w:rsidRPr="00D36CE1">
        <w:rPr>
          <w:i/>
          <w:iCs/>
          <w:lang w:val="vi-VN"/>
        </w:rPr>
        <w:t>mua</w:t>
      </w:r>
      <w:r w:rsidR="004B7808" w:rsidRPr="00D36CE1">
        <w:rPr>
          <w:i/>
          <w:iCs/>
        </w:rPr>
        <w:t>,</w:t>
      </w:r>
      <w:r w:rsidR="00864EDF" w:rsidRPr="00D36CE1">
        <w:rPr>
          <w:i/>
          <w:iCs/>
          <w:lang w:val="vi-VN"/>
        </w:rPr>
        <w:t xml:space="preserve"> bán dữ liệu cá nhân</w:t>
      </w:r>
      <w:r w:rsidR="009A7E33" w:rsidRPr="00D36CE1">
        <w:rPr>
          <w:i/>
          <w:iCs/>
          <w:lang w:val="vi-VN"/>
        </w:rPr>
        <w:t>”</w:t>
      </w:r>
      <w:r w:rsidR="00864EDF" w:rsidRPr="00D36CE1">
        <w:rPr>
          <w:lang w:val="vi-VN"/>
        </w:rPr>
        <w:t xml:space="preserve"> và thay </w:t>
      </w:r>
      <w:r w:rsidR="009A7E33" w:rsidRPr="00D36CE1">
        <w:rPr>
          <w:i/>
          <w:iCs/>
          <w:lang w:val="vi-VN"/>
        </w:rPr>
        <w:t>“</w:t>
      </w:r>
      <w:r w:rsidR="00864EDF" w:rsidRPr="00D36CE1">
        <w:rPr>
          <w:i/>
          <w:iCs/>
          <w:lang w:val="vi-VN"/>
        </w:rPr>
        <w:t>mua, bán</w:t>
      </w:r>
      <w:r w:rsidR="009A7E33" w:rsidRPr="00D36CE1">
        <w:rPr>
          <w:i/>
          <w:iCs/>
          <w:lang w:val="vi-VN"/>
        </w:rPr>
        <w:t>”</w:t>
      </w:r>
      <w:r w:rsidR="00864EDF" w:rsidRPr="00D36CE1">
        <w:rPr>
          <w:lang w:val="vi-VN"/>
        </w:rPr>
        <w:t xml:space="preserve"> bằng thuật ngữ khác (ví dụ trao đổi, sử dụng có trả phí) để phân biệt hành vi hợp pháp và trái phép</w:t>
      </w:r>
      <w:r w:rsidR="0001759D" w:rsidRPr="00D36CE1">
        <w:rPr>
          <w:i/>
          <w:lang w:val="vi-VN"/>
        </w:rPr>
        <w:t xml:space="preserve"> (02 ý kiến)</w:t>
      </w:r>
      <w:r w:rsidR="00864EDF" w:rsidRPr="00D36CE1">
        <w:rPr>
          <w:iCs/>
          <w:lang w:val="vi-VN"/>
        </w:rPr>
        <w:t>;</w:t>
      </w:r>
      <w:r w:rsidR="00864EDF" w:rsidRPr="00D36CE1">
        <w:rPr>
          <w:lang w:val="vi-VN"/>
        </w:rPr>
        <w:t xml:space="preserve"> đề </w:t>
      </w:r>
      <w:r w:rsidR="002C2696" w:rsidRPr="00D36CE1">
        <w:rPr>
          <w:lang w:val="vi-VN"/>
        </w:rPr>
        <w:t>nghị chỉnh sửa</w:t>
      </w:r>
      <w:r w:rsidR="00864EDF" w:rsidRPr="00D36CE1">
        <w:rPr>
          <w:lang w:val="vi-VN"/>
        </w:rPr>
        <w:t xml:space="preserve"> quy định cấm </w:t>
      </w:r>
      <w:r w:rsidR="004B7808" w:rsidRPr="00D36CE1">
        <w:rPr>
          <w:lang w:val="vi-VN"/>
        </w:rPr>
        <w:t>mua, bán</w:t>
      </w:r>
      <w:r w:rsidR="00864EDF" w:rsidRPr="00D36CE1">
        <w:rPr>
          <w:lang w:val="vi-VN"/>
        </w:rPr>
        <w:t xml:space="preserve"> </w:t>
      </w:r>
      <w:r w:rsidRPr="00D36CE1">
        <w:t>DLCN</w:t>
      </w:r>
      <w:r w:rsidR="00864EDF" w:rsidRPr="00D36CE1">
        <w:rPr>
          <w:lang w:val="vi-VN"/>
        </w:rPr>
        <w:t xml:space="preserve"> thành cho phép </w:t>
      </w:r>
      <w:r w:rsidR="004B7808" w:rsidRPr="00D36CE1">
        <w:rPr>
          <w:lang w:val="vi-VN"/>
        </w:rPr>
        <w:t>mua, bán</w:t>
      </w:r>
      <w:r w:rsidR="00864EDF" w:rsidRPr="00D36CE1">
        <w:rPr>
          <w:lang w:val="vi-VN"/>
        </w:rPr>
        <w:t xml:space="preserve"> nếu có sự đồng ý của chủ thể dữ liệu, tham khảo GDPR, Singapore, Hàn Quốc</w:t>
      </w:r>
      <w:r w:rsidR="003F0452" w:rsidRPr="00D36CE1">
        <w:rPr>
          <w:lang w:val="vi-VN"/>
        </w:rPr>
        <w:t>,</w:t>
      </w:r>
      <w:r w:rsidR="00864EDF" w:rsidRPr="00D36CE1">
        <w:rPr>
          <w:lang w:val="vi-VN"/>
        </w:rPr>
        <w:t xml:space="preserve"> </w:t>
      </w:r>
      <w:r w:rsidR="003F0452" w:rsidRPr="00D36CE1">
        <w:rPr>
          <w:lang w:val="vi-VN"/>
        </w:rPr>
        <w:t>q</w:t>
      </w:r>
      <w:r w:rsidR="00864EDF" w:rsidRPr="00D36CE1">
        <w:rPr>
          <w:lang w:val="vi-VN"/>
        </w:rPr>
        <w:t>uy định cấm hoàn toàn không phù hợp với quyền dân sự (Điều 108 Bộ luật Dân sự)</w:t>
      </w:r>
      <w:r w:rsidR="004B7808" w:rsidRPr="00D36CE1">
        <w:rPr>
          <w:lang w:val="vi-VN"/>
        </w:rPr>
        <w:t xml:space="preserve"> và </w:t>
      </w:r>
      <w:r w:rsidR="00646F77" w:rsidRPr="00D36CE1">
        <w:rPr>
          <w:lang w:val="vi-VN"/>
        </w:rPr>
        <w:t xml:space="preserve">bổ sung chế tài mạnh cho hành vi </w:t>
      </w:r>
      <w:r w:rsidR="004B7808" w:rsidRPr="00D36CE1">
        <w:rPr>
          <w:lang w:val="vi-VN"/>
        </w:rPr>
        <w:t>mua, bán</w:t>
      </w:r>
      <w:r w:rsidR="00646F77" w:rsidRPr="00D36CE1">
        <w:rPr>
          <w:lang w:val="vi-VN"/>
        </w:rPr>
        <w:t xml:space="preserve"> trái phép </w:t>
      </w:r>
      <w:r w:rsidR="004B7808" w:rsidRPr="00D36CE1">
        <w:t xml:space="preserve">DLCN </w:t>
      </w:r>
      <w:r w:rsidR="00864EDF" w:rsidRPr="00D36CE1">
        <w:rPr>
          <w:i/>
          <w:iCs/>
          <w:lang w:val="vi-VN"/>
        </w:rPr>
        <w:t>(0</w:t>
      </w:r>
      <w:r w:rsidR="00646F77" w:rsidRPr="00D36CE1">
        <w:rPr>
          <w:i/>
          <w:iCs/>
          <w:lang w:val="vi-VN"/>
        </w:rPr>
        <w:t>9</w:t>
      </w:r>
      <w:r w:rsidR="00864EDF" w:rsidRPr="00D36CE1">
        <w:rPr>
          <w:i/>
          <w:iCs/>
          <w:lang w:val="vi-VN"/>
        </w:rPr>
        <w:t xml:space="preserve"> ý kiến)</w:t>
      </w:r>
      <w:r w:rsidR="004B7808" w:rsidRPr="00D36CE1">
        <w:rPr>
          <w:i/>
          <w:iCs/>
        </w:rPr>
        <w:t>.</w:t>
      </w:r>
    </w:p>
    <w:p w14:paraId="360E9D05" w14:textId="583C053C" w:rsidR="00864EDF" w:rsidRPr="00D36CE1" w:rsidRDefault="00864EDF" w:rsidP="00864EDF">
      <w:pPr>
        <w:spacing w:before="120"/>
        <w:ind w:firstLine="720"/>
        <w:rPr>
          <w:lang w:val="vi-VN"/>
        </w:rPr>
      </w:pPr>
      <w:r w:rsidRPr="00D36CE1">
        <w:rPr>
          <w:lang w:val="vi-VN"/>
        </w:rPr>
        <w:lastRenderedPageBreak/>
        <w:t xml:space="preserve">- Khoản 6, </w:t>
      </w:r>
      <w:r w:rsidR="004B7808" w:rsidRPr="00D36CE1">
        <w:t xml:space="preserve">có ý kiến </w:t>
      </w:r>
      <w:r w:rsidRPr="00D36CE1">
        <w:rPr>
          <w:lang w:val="vi-VN"/>
        </w:rPr>
        <w:t>đề nghị làm rõ yếu tố chủ thể và lỗi về làm lộ, mất dữ liệu; nghiêm cấm hành vi cố ý làm lộ, mất, phá hoại dữ liệu; bổ sung trách nhiệm khắc phục và thông báo cho chủ thể khi xảy ra sự cố</w:t>
      </w:r>
      <w:r w:rsidR="00982257" w:rsidRPr="00D36CE1">
        <w:rPr>
          <w:i/>
          <w:sz w:val="26"/>
          <w:szCs w:val="26"/>
          <w:lang w:val="vi-VN"/>
        </w:rPr>
        <w:t xml:space="preserve"> (01 ý kiến).</w:t>
      </w:r>
    </w:p>
    <w:p w14:paraId="69AA8787" w14:textId="3D8CEDDC" w:rsidR="00864EDF" w:rsidRPr="00D36CE1" w:rsidRDefault="001D7DBE" w:rsidP="00DF5B8B">
      <w:pPr>
        <w:spacing w:before="120" w:line="247" w:lineRule="auto"/>
        <w:ind w:firstLine="720"/>
        <w:rPr>
          <w:i/>
          <w:iCs/>
          <w:lang w:val="vi-VN"/>
        </w:rPr>
      </w:pPr>
      <w:r w:rsidRPr="00D36CE1">
        <w:rPr>
          <w:lang w:val="vi-VN"/>
        </w:rPr>
        <w:t xml:space="preserve">- </w:t>
      </w:r>
      <w:r w:rsidRPr="00D36CE1">
        <w:t>Một số ý kiến đ</w:t>
      </w:r>
      <w:r w:rsidRPr="00D36CE1">
        <w:rPr>
          <w:lang w:val="vi-VN"/>
        </w:rPr>
        <w:t xml:space="preserve">ề nghị bổ sung các hành vi bị </w:t>
      </w:r>
      <w:r w:rsidRPr="00D36CE1">
        <w:t xml:space="preserve">nghiêm </w:t>
      </w:r>
      <w:r w:rsidRPr="00D36CE1">
        <w:rPr>
          <w:lang w:val="vi-VN"/>
        </w:rPr>
        <w:t xml:space="preserve">cấm </w:t>
      </w:r>
      <w:r w:rsidRPr="00D36CE1">
        <w:t>như</w:t>
      </w:r>
      <w:r w:rsidRPr="00D36CE1">
        <w:rPr>
          <w:lang w:val="vi-VN"/>
        </w:rPr>
        <w:t>:</w:t>
      </w:r>
      <w:r w:rsidRPr="00D36CE1">
        <w:rPr>
          <w:i/>
          <w:iCs/>
          <w:lang w:val="vi-VN"/>
        </w:rPr>
        <w:t xml:space="preserve"> “Trao đổi, tặng cho, chuyển nhượng dữ liệu cá nhân trái pháp luật (bổ sung ngoài mua</w:t>
      </w:r>
      <w:r w:rsidRPr="00D36CE1">
        <w:rPr>
          <w:i/>
          <w:iCs/>
        </w:rPr>
        <w:t>,</w:t>
      </w:r>
      <w:r w:rsidRPr="00D36CE1">
        <w:rPr>
          <w:i/>
          <w:iCs/>
          <w:lang w:val="vi-VN"/>
        </w:rPr>
        <w:t xml:space="preserve"> bán dữ liệu”; “lợi dụng bảo vệ dữ liệu cá nhân để trốn tránh nghĩa vụ”; “không thông báo hoặc thông báo không đầy đủ về việc xử lý dữ liệu cho chủ thể”</w:t>
      </w:r>
      <w:r w:rsidRPr="00D36CE1">
        <w:rPr>
          <w:i/>
          <w:iCs/>
        </w:rPr>
        <w:t>;</w:t>
      </w:r>
      <w:r w:rsidRPr="00D36CE1">
        <w:rPr>
          <w:i/>
          <w:iCs/>
          <w:lang w:val="vi-VN"/>
        </w:rPr>
        <w:t xml:space="preserve"> “không thực hiện hoặc cản trở quyền truy cập, chỉnh sửa, xóa dữ liệu của chủ thể”; “</w:t>
      </w:r>
      <w:r w:rsidRPr="00D36CE1">
        <w:rPr>
          <w:i/>
          <w:iCs/>
        </w:rPr>
        <w:t>c</w:t>
      </w:r>
      <w:r w:rsidRPr="00D36CE1">
        <w:rPr>
          <w:i/>
          <w:iCs/>
          <w:lang w:val="vi-VN"/>
        </w:rPr>
        <w:t>ung cấp, chia sẻ, công khai dữ liệu cá nhân cho bên thứ ba mà không có sự đồng ý hoặc trái mục đích thu thập ban đầu”; “</w:t>
      </w:r>
      <w:r w:rsidRPr="00D36CE1">
        <w:rPr>
          <w:i/>
          <w:iCs/>
        </w:rPr>
        <w:t>l</w:t>
      </w:r>
      <w:r w:rsidRPr="00D36CE1">
        <w:rPr>
          <w:i/>
          <w:iCs/>
          <w:lang w:val="vi-VN"/>
        </w:rPr>
        <w:t>àm giả, giả mạo, xuyên tạc dữ liệu cá nhân; ép buộc, lừa dối để lấy thông tin”; “</w:t>
      </w:r>
      <w:r w:rsidRPr="00D36CE1">
        <w:rPr>
          <w:i/>
          <w:iCs/>
        </w:rPr>
        <w:t>s</w:t>
      </w:r>
      <w:r w:rsidRPr="00D36CE1">
        <w:rPr>
          <w:i/>
          <w:iCs/>
          <w:lang w:val="vi-VN"/>
        </w:rPr>
        <w:t>ử dụng dữ liệu cá nhân từ hoạt động kinh doanh để tiếp thị, quảng cáo, gây ảnh hưởng tiêu cực đến cá nhân”; “</w:t>
      </w:r>
      <w:r w:rsidRPr="00D36CE1">
        <w:rPr>
          <w:i/>
          <w:iCs/>
        </w:rPr>
        <w:t>c</w:t>
      </w:r>
      <w:r w:rsidRPr="00D36CE1">
        <w:rPr>
          <w:i/>
          <w:iCs/>
          <w:lang w:val="vi-VN"/>
        </w:rPr>
        <w:t>he giấu hành vi vi phạm dưới danh nghĩa bảo vệ dữ liệu cá nhân”; “</w:t>
      </w:r>
      <w:r w:rsidRPr="00D36CE1">
        <w:rPr>
          <w:i/>
          <w:iCs/>
        </w:rPr>
        <w:t>c</w:t>
      </w:r>
      <w:r w:rsidRPr="00D36CE1">
        <w:rPr>
          <w:i/>
          <w:iCs/>
          <w:lang w:val="vi-VN"/>
        </w:rPr>
        <w:t>ông khai dữ liệu cá nhân nhạy cảm (quan điểm chính trị, tôn giáo, tình trạng sức khỏe, đời sống tình dục, dữ liệu tội phạm, thông tin ngân hàng, dữ liệu vị trí, v.v.) mà không có sự đồng ý”</w:t>
      </w:r>
      <w:r w:rsidRPr="00D36CE1">
        <w:rPr>
          <w:i/>
          <w:iCs/>
        </w:rPr>
        <w:t>;</w:t>
      </w:r>
      <w:r w:rsidRPr="00D36CE1">
        <w:rPr>
          <w:i/>
          <w:iCs/>
          <w:lang w:val="vi-VN"/>
        </w:rPr>
        <w:t xml:space="preserve"> “Bên kiểm soát hoặc xử lý dữ liệu để lộ, lọt </w:t>
      </w:r>
      <w:r w:rsidRPr="00D36CE1">
        <w:rPr>
          <w:i/>
          <w:iCs/>
        </w:rPr>
        <w:t>dữ liệu cá nhân</w:t>
      </w:r>
      <w:r w:rsidRPr="00D36CE1">
        <w:rPr>
          <w:i/>
          <w:iCs/>
          <w:lang w:val="vi-VN"/>
        </w:rPr>
        <w:t>, cần xử lý tùy trường hợp” (0</w:t>
      </w:r>
      <w:r w:rsidRPr="00D36CE1">
        <w:rPr>
          <w:i/>
          <w:iCs/>
        </w:rPr>
        <w:t>6</w:t>
      </w:r>
      <w:r w:rsidRPr="00D36CE1">
        <w:rPr>
          <w:i/>
          <w:iCs/>
          <w:lang w:val="vi-VN"/>
        </w:rPr>
        <w:t xml:space="preserve"> ý kiến)</w:t>
      </w:r>
      <w:r w:rsidR="00DF5B8B" w:rsidRPr="00D36CE1">
        <w:rPr>
          <w:i/>
          <w:iCs/>
        </w:rPr>
        <w:t xml:space="preserve">; </w:t>
      </w:r>
      <w:r w:rsidR="009A7E33" w:rsidRPr="00D36CE1">
        <w:rPr>
          <w:i/>
          <w:iCs/>
          <w:lang w:val="vi-VN"/>
        </w:rPr>
        <w:t>“</w:t>
      </w:r>
      <w:r w:rsidR="00864EDF" w:rsidRPr="00D36CE1">
        <w:rPr>
          <w:i/>
          <w:iCs/>
          <w:lang w:val="vi-VN"/>
        </w:rPr>
        <w:t>truy cập trái phép dữ liệu cá nhân</w:t>
      </w:r>
      <w:r w:rsidR="009A7E33" w:rsidRPr="00D36CE1">
        <w:rPr>
          <w:i/>
          <w:iCs/>
          <w:lang w:val="vi-VN"/>
        </w:rPr>
        <w:t>”</w:t>
      </w:r>
      <w:r w:rsidR="004B7808" w:rsidRPr="00D36CE1">
        <w:rPr>
          <w:iCs/>
          <w:lang w:val="vi-VN"/>
        </w:rPr>
        <w:t>,</w:t>
      </w:r>
      <w:r w:rsidR="00864EDF" w:rsidRPr="00D36CE1">
        <w:rPr>
          <w:lang w:val="vi-VN"/>
        </w:rPr>
        <w:t xml:space="preserve"> </w:t>
      </w:r>
      <w:r w:rsidR="009A7E33" w:rsidRPr="00D36CE1">
        <w:rPr>
          <w:i/>
          <w:iCs/>
          <w:lang w:val="vi-VN"/>
        </w:rPr>
        <w:t>“</w:t>
      </w:r>
      <w:r w:rsidR="00864EDF" w:rsidRPr="00D36CE1">
        <w:rPr>
          <w:i/>
          <w:iCs/>
          <w:lang w:val="vi-VN"/>
        </w:rPr>
        <w:t>các hành vi khác xâm phạm quyền bảo vệ dữ liệu cá nhân</w:t>
      </w:r>
      <w:r w:rsidR="009A7E33" w:rsidRPr="00D36CE1">
        <w:rPr>
          <w:i/>
          <w:iCs/>
          <w:lang w:val="vi-VN"/>
        </w:rPr>
        <w:t>”</w:t>
      </w:r>
      <w:r w:rsidR="00864EDF" w:rsidRPr="00D36CE1">
        <w:rPr>
          <w:lang w:val="vi-VN"/>
        </w:rPr>
        <w:t xml:space="preserve"> </w:t>
      </w:r>
      <w:r w:rsidR="00864EDF" w:rsidRPr="00D36CE1">
        <w:rPr>
          <w:i/>
          <w:iCs/>
          <w:lang w:val="vi-VN"/>
        </w:rPr>
        <w:t>(03 ý kiến)</w:t>
      </w:r>
      <w:r w:rsidR="00864EDF" w:rsidRPr="00D36CE1">
        <w:rPr>
          <w:iCs/>
          <w:lang w:val="vi-VN"/>
        </w:rPr>
        <w:t>;</w:t>
      </w:r>
      <w:r w:rsidR="00864EDF" w:rsidRPr="00D36CE1">
        <w:rPr>
          <w:lang w:val="vi-VN"/>
        </w:rPr>
        <w:t xml:space="preserve"> </w:t>
      </w:r>
      <w:r w:rsidR="009A7E33" w:rsidRPr="00D36CE1">
        <w:rPr>
          <w:i/>
          <w:iCs/>
          <w:lang w:val="vi-VN"/>
        </w:rPr>
        <w:t>“</w:t>
      </w:r>
      <w:r w:rsidR="00864EDF" w:rsidRPr="00D36CE1">
        <w:rPr>
          <w:i/>
          <w:iCs/>
          <w:lang w:val="vi-VN"/>
        </w:rPr>
        <w:t>lợi dụng chức năng, nhiệm vụ, quyền hạn của cơ quan Nhà nước hoặc công chức, viên chức để thu thập, tiết lộ, chuyển giao dữ liệu cá nhân không đúng mục đích, không có sự đồng ý hoặc không phù hợp pháp luật</w:t>
      </w:r>
      <w:r w:rsidR="009A7E33" w:rsidRPr="00D36CE1">
        <w:rPr>
          <w:i/>
          <w:iCs/>
          <w:lang w:val="vi-VN"/>
        </w:rPr>
        <w:t>”</w:t>
      </w:r>
      <w:r w:rsidR="00864EDF" w:rsidRPr="00D36CE1">
        <w:rPr>
          <w:i/>
          <w:iCs/>
          <w:lang w:val="vi-VN"/>
        </w:rPr>
        <w:t xml:space="preserve"> (01 ý kiến</w:t>
      </w:r>
      <w:r w:rsidR="00864EDF" w:rsidRPr="00D36CE1">
        <w:rPr>
          <w:lang w:val="vi-VN"/>
        </w:rPr>
        <w:t xml:space="preserve">); </w:t>
      </w:r>
      <w:r w:rsidR="009A7E33" w:rsidRPr="00D36CE1">
        <w:rPr>
          <w:i/>
          <w:iCs/>
          <w:lang w:val="vi-VN"/>
        </w:rPr>
        <w:t>“</w:t>
      </w:r>
      <w:r w:rsidR="00864EDF" w:rsidRPr="00D36CE1">
        <w:rPr>
          <w:i/>
          <w:iCs/>
          <w:lang w:val="vi-VN"/>
        </w:rPr>
        <w:t>ép buộc cung cấp dữ liệu, thu thập trái phép quy mô lớn, sử dụng mã độc chiếm đoạt dữ liệu, lợi dụng AI để phân biệt đối xử</w:t>
      </w:r>
      <w:r w:rsidR="009A7E33" w:rsidRPr="00D36CE1">
        <w:rPr>
          <w:i/>
          <w:iCs/>
          <w:lang w:val="vi-VN"/>
        </w:rPr>
        <w:t>”</w:t>
      </w:r>
      <w:r w:rsidR="00864EDF" w:rsidRPr="00D36CE1">
        <w:rPr>
          <w:i/>
          <w:iCs/>
          <w:lang w:val="vi-VN"/>
        </w:rPr>
        <w:t xml:space="preserve"> (01 ý kiến)</w:t>
      </w:r>
      <w:r w:rsidR="00864EDF" w:rsidRPr="00D36CE1">
        <w:rPr>
          <w:lang w:val="vi-VN"/>
        </w:rPr>
        <w:t xml:space="preserve">; </w:t>
      </w:r>
      <w:r w:rsidR="009A7E33" w:rsidRPr="00D36CE1">
        <w:rPr>
          <w:i/>
          <w:iCs/>
          <w:lang w:val="vi-VN"/>
        </w:rPr>
        <w:t>“</w:t>
      </w:r>
      <w:r w:rsidR="00864EDF" w:rsidRPr="00D36CE1">
        <w:rPr>
          <w:i/>
          <w:iCs/>
          <w:lang w:val="vi-VN"/>
        </w:rPr>
        <w:t>sử dụng dữ liệu cá nhân để phân biệt đối xử</w:t>
      </w:r>
      <w:r w:rsidR="009A7E33" w:rsidRPr="00D36CE1">
        <w:rPr>
          <w:i/>
          <w:iCs/>
          <w:lang w:val="vi-VN"/>
        </w:rPr>
        <w:t>”</w:t>
      </w:r>
      <w:r w:rsidR="00864EDF" w:rsidRPr="00D36CE1">
        <w:rPr>
          <w:i/>
          <w:iCs/>
          <w:lang w:val="vi-VN"/>
        </w:rPr>
        <w:t xml:space="preserve">, </w:t>
      </w:r>
      <w:r w:rsidR="009A7E33" w:rsidRPr="00D36CE1">
        <w:rPr>
          <w:i/>
          <w:iCs/>
          <w:lang w:val="vi-VN"/>
        </w:rPr>
        <w:t>“</w:t>
      </w:r>
      <w:r w:rsidR="00864EDF" w:rsidRPr="00D36CE1">
        <w:rPr>
          <w:i/>
          <w:iCs/>
          <w:lang w:val="vi-VN"/>
        </w:rPr>
        <w:t>không thông báo kịp thời khi xảy ra vi phạm</w:t>
      </w:r>
      <w:r w:rsidR="009A7E33" w:rsidRPr="00D36CE1">
        <w:rPr>
          <w:i/>
          <w:iCs/>
          <w:lang w:val="vi-VN"/>
        </w:rPr>
        <w:t>”</w:t>
      </w:r>
      <w:r w:rsidR="00864EDF" w:rsidRPr="00D36CE1">
        <w:rPr>
          <w:i/>
          <w:iCs/>
          <w:lang w:val="vi-VN"/>
        </w:rPr>
        <w:t xml:space="preserve"> (01 ý kiến)</w:t>
      </w:r>
      <w:r w:rsidR="00864EDF" w:rsidRPr="00D36CE1">
        <w:rPr>
          <w:lang w:val="vi-VN"/>
        </w:rPr>
        <w:t xml:space="preserve"> </w:t>
      </w:r>
      <w:r w:rsidR="009A7E33" w:rsidRPr="00D36CE1">
        <w:rPr>
          <w:i/>
          <w:iCs/>
          <w:lang w:val="vi-VN"/>
        </w:rPr>
        <w:t>“</w:t>
      </w:r>
      <w:r w:rsidR="00864EDF" w:rsidRPr="00D36CE1">
        <w:rPr>
          <w:i/>
          <w:iCs/>
          <w:lang w:val="vi-VN"/>
        </w:rPr>
        <w:t>công khai thông tin nhạy cảm khi chưa được chủ thể dữ liệu đồng ý</w:t>
      </w:r>
      <w:r w:rsidR="009A7E33" w:rsidRPr="00D36CE1">
        <w:rPr>
          <w:i/>
          <w:iCs/>
          <w:lang w:val="vi-VN"/>
        </w:rPr>
        <w:t>”</w:t>
      </w:r>
      <w:r w:rsidR="00982257" w:rsidRPr="00D36CE1">
        <w:rPr>
          <w:i/>
          <w:iCs/>
          <w:lang w:val="vi-VN"/>
        </w:rPr>
        <w:t xml:space="preserve"> (01 ý kiến)</w:t>
      </w:r>
      <w:r w:rsidR="004B7808" w:rsidRPr="00D36CE1">
        <w:rPr>
          <w:iCs/>
        </w:rPr>
        <w:t>;</w:t>
      </w:r>
      <w:r w:rsidR="00864EDF" w:rsidRPr="00D36CE1">
        <w:rPr>
          <w:lang w:val="vi-VN"/>
        </w:rPr>
        <w:t xml:space="preserve"> </w:t>
      </w:r>
      <w:r w:rsidR="009A7E33" w:rsidRPr="00D36CE1">
        <w:rPr>
          <w:i/>
          <w:iCs/>
          <w:lang w:val="vi-VN"/>
        </w:rPr>
        <w:t>“</w:t>
      </w:r>
      <w:r w:rsidR="00864EDF" w:rsidRPr="00D36CE1">
        <w:rPr>
          <w:i/>
          <w:iCs/>
          <w:lang w:val="vi-VN"/>
        </w:rPr>
        <w:t>cắt ghép, làm giả dữ liệu cá nhân</w:t>
      </w:r>
      <w:r w:rsidR="009A7E33" w:rsidRPr="00D36CE1">
        <w:rPr>
          <w:i/>
          <w:iCs/>
          <w:lang w:val="vi-VN"/>
        </w:rPr>
        <w:t>”</w:t>
      </w:r>
      <w:r w:rsidR="0001759D" w:rsidRPr="00D36CE1">
        <w:rPr>
          <w:i/>
          <w:iCs/>
          <w:lang w:val="vi-VN"/>
        </w:rPr>
        <w:t xml:space="preserve"> (03 ý kiến).</w:t>
      </w:r>
    </w:p>
    <w:p w14:paraId="4E1E4785" w14:textId="6448E44F" w:rsidR="00864EDF" w:rsidRPr="00D36CE1" w:rsidRDefault="00864EDF" w:rsidP="00864EDF">
      <w:pPr>
        <w:widowControl w:val="0"/>
        <w:autoSpaceDE w:val="0"/>
        <w:autoSpaceDN w:val="0"/>
        <w:adjustRightInd w:val="0"/>
        <w:spacing w:before="120"/>
        <w:ind w:firstLine="720"/>
        <w:outlineLvl w:val="0"/>
        <w:rPr>
          <w:b/>
          <w:bCs/>
          <w:lang w:val="vi-VN"/>
        </w:rPr>
      </w:pPr>
      <w:r w:rsidRPr="00D36CE1">
        <w:rPr>
          <w:b/>
          <w:bCs/>
          <w:lang w:val="vi-VN"/>
        </w:rPr>
        <w:t>5. Về</w:t>
      </w:r>
      <w:r w:rsidR="004B7808" w:rsidRPr="00D36CE1">
        <w:rPr>
          <w:b/>
          <w:bCs/>
          <w:lang w:val="vi-VN"/>
        </w:rPr>
        <w:t xml:space="preserve"> </w:t>
      </w:r>
      <w:r w:rsidR="004B7808" w:rsidRPr="00D36CE1">
        <w:rPr>
          <w:b/>
          <w:bCs/>
        </w:rPr>
        <w:t>quyền và nghĩa vụ của chủ thể dữ liệu</w:t>
      </w:r>
      <w:r w:rsidRPr="00D36CE1">
        <w:rPr>
          <w:b/>
          <w:bCs/>
          <w:lang w:val="vi-VN"/>
        </w:rPr>
        <w:t xml:space="preserve"> (Chương II)</w:t>
      </w:r>
    </w:p>
    <w:p w14:paraId="7AAA8E5B" w14:textId="20B3CD63" w:rsidR="00864EDF" w:rsidRPr="00D36CE1" w:rsidRDefault="00864EDF"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5.1</w:t>
      </w:r>
      <w:r w:rsidR="004B7808" w:rsidRPr="00D36CE1">
        <w:rPr>
          <w:rFonts w:eastAsiaTheme="minorHAnsi" w:cs="Times New Roman"/>
          <w:b/>
          <w:bCs/>
          <w:i/>
          <w:color w:val="auto"/>
          <w:lang w:val="vi-VN"/>
        </w:rPr>
        <w:t>.</w:t>
      </w:r>
      <w:r w:rsidR="00C56472" w:rsidRPr="00D36CE1">
        <w:rPr>
          <w:rFonts w:eastAsiaTheme="minorHAnsi" w:cs="Times New Roman"/>
          <w:b/>
          <w:bCs/>
          <w:i/>
          <w:color w:val="auto"/>
          <w:lang w:val="vi-VN"/>
        </w:rPr>
        <w:t xml:space="preserve"> Về q</w:t>
      </w:r>
      <w:r w:rsidRPr="00D36CE1">
        <w:rPr>
          <w:rFonts w:eastAsiaTheme="minorHAnsi" w:cs="Times New Roman"/>
          <w:b/>
          <w:bCs/>
          <w:i/>
          <w:color w:val="auto"/>
          <w:lang w:val="vi-VN"/>
        </w:rPr>
        <w:t>uyền của chủ thể dữ liệu (Điều 8)</w:t>
      </w:r>
    </w:p>
    <w:p w14:paraId="7C243F7A" w14:textId="46A5D333" w:rsidR="00864EDF" w:rsidRPr="00D36CE1" w:rsidRDefault="00864EDF" w:rsidP="00864EDF">
      <w:pPr>
        <w:spacing w:before="120"/>
        <w:ind w:firstLine="720"/>
        <w:rPr>
          <w:i/>
          <w:iCs/>
          <w:lang w:val="vi-VN"/>
        </w:rPr>
      </w:pPr>
      <w:r w:rsidRPr="00D36CE1">
        <w:rPr>
          <w:lang w:val="vi-VN"/>
        </w:rPr>
        <w:t xml:space="preserve">- Khoản 3, </w:t>
      </w:r>
      <w:r w:rsidR="004B7808" w:rsidRPr="00D36CE1">
        <w:t>có ý kiến</w:t>
      </w:r>
      <w:r w:rsidR="004B7808" w:rsidRPr="00D36CE1">
        <w:rPr>
          <w:lang w:val="vi-VN"/>
        </w:rPr>
        <w:t xml:space="preserve"> </w:t>
      </w:r>
      <w:r w:rsidRPr="00D36CE1">
        <w:rPr>
          <w:lang w:val="vi-VN"/>
        </w:rPr>
        <w:t xml:space="preserve">đề nghị </w:t>
      </w:r>
      <w:r w:rsidR="004B7808" w:rsidRPr="00D36CE1">
        <w:t xml:space="preserve">chỉnh </w:t>
      </w:r>
      <w:r w:rsidRPr="00D36CE1">
        <w:rPr>
          <w:lang w:val="vi-VN"/>
        </w:rPr>
        <w:t xml:space="preserve">sửa như sau: </w:t>
      </w:r>
      <w:r w:rsidR="009A7E33" w:rsidRPr="00D36CE1">
        <w:rPr>
          <w:i/>
          <w:iCs/>
          <w:lang w:val="vi-VN"/>
        </w:rPr>
        <w:t>“</w:t>
      </w:r>
      <w:r w:rsidRPr="00D36CE1">
        <w:rPr>
          <w:i/>
          <w:iCs/>
          <w:lang w:val="vi-VN"/>
        </w:rPr>
        <w:t>Chủ thể dữ liệu được truy cập để xem, chỉnh sửa hoặc yêu cầu chỉnh sửa dữ liệu cá nhân của mình nếu chưa chính xác; trừ trường hợp luật có quy định khác</w:t>
      </w:r>
      <w:r w:rsidR="009A7E33" w:rsidRPr="00D36CE1">
        <w:rPr>
          <w:i/>
          <w:iCs/>
          <w:lang w:val="vi-VN"/>
        </w:rPr>
        <w:t>”</w:t>
      </w:r>
      <w:r w:rsidR="004B7808" w:rsidRPr="00D36CE1">
        <w:rPr>
          <w:iCs/>
        </w:rPr>
        <w:t>,</w:t>
      </w:r>
      <w:r w:rsidRPr="00D36CE1">
        <w:rPr>
          <w:lang w:val="vi-VN"/>
        </w:rPr>
        <w:t xml:space="preserve"> vì </w:t>
      </w:r>
      <w:r w:rsidR="004B7808" w:rsidRPr="00D36CE1">
        <w:t xml:space="preserve">cho rằng </w:t>
      </w:r>
      <w:r w:rsidRPr="00D36CE1">
        <w:rPr>
          <w:lang w:val="vi-VN"/>
        </w:rPr>
        <w:t>chủ thể thường không thể chỉnh sửa trực tiếp, cần yêu cầ</w:t>
      </w:r>
      <w:r w:rsidR="00C56472" w:rsidRPr="00D36CE1">
        <w:rPr>
          <w:lang w:val="vi-VN"/>
        </w:rPr>
        <w:t>u B</w:t>
      </w:r>
      <w:r w:rsidRPr="00D36CE1">
        <w:rPr>
          <w:lang w:val="vi-VN"/>
        </w:rPr>
        <w:t>ên xử lý dữ liệu chỉnh sửa</w:t>
      </w:r>
      <w:r w:rsidR="00982257" w:rsidRPr="00D36CE1">
        <w:rPr>
          <w:i/>
          <w:lang w:val="vi-VN"/>
        </w:rPr>
        <w:t xml:space="preserve"> (01 ý kiến).</w:t>
      </w:r>
    </w:p>
    <w:p w14:paraId="2129D27B" w14:textId="77777777" w:rsidR="00C56472" w:rsidRPr="00D36CE1" w:rsidRDefault="004557B7" w:rsidP="00C56472">
      <w:pPr>
        <w:spacing w:before="120"/>
        <w:ind w:firstLine="720"/>
        <w:rPr>
          <w:lang w:val="vi-VN"/>
        </w:rPr>
      </w:pPr>
      <w:r w:rsidRPr="00D36CE1">
        <w:rPr>
          <w:lang w:val="vi-VN"/>
        </w:rPr>
        <w:t>- Một số ý kiến</w:t>
      </w:r>
      <w:r w:rsidR="00864EDF" w:rsidRPr="00D36CE1">
        <w:rPr>
          <w:lang w:val="vi-VN"/>
        </w:rPr>
        <w:t xml:space="preserve"> </w:t>
      </w:r>
      <w:r w:rsidR="00C56472" w:rsidRPr="00D36CE1">
        <w:t xml:space="preserve">đề nghị </w:t>
      </w:r>
      <w:r w:rsidR="00864EDF" w:rsidRPr="00D36CE1">
        <w:rPr>
          <w:lang w:val="vi-VN"/>
        </w:rPr>
        <w:t>quy định chặt chẽ để tránh lạm dụng quyền của chủ thể dữ liệu</w:t>
      </w:r>
      <w:r w:rsidR="00C56472" w:rsidRPr="00D36CE1">
        <w:t>; b</w:t>
      </w:r>
      <w:r w:rsidR="00864EDF" w:rsidRPr="00D36CE1">
        <w:rPr>
          <w:lang w:val="vi-VN"/>
        </w:rPr>
        <w:t>ổ sung khoản vào Điều 8 yêu cầu chủ thể dữ liệu tuân thủ: (1) Quy định pháp luật, hợp đồng, bảo vệ quyền lợi hợp pháp của mình; (2) Không cản trở quyền, nghĩa vụ của bên kiểm soát, xử lý dữ liệu; (3) Không xâm phạm quyền, lợi ích hợp pháp của tổ chức, cá nhân khác</w:t>
      </w:r>
      <w:r w:rsidR="00864EDF" w:rsidRPr="00D36CE1">
        <w:rPr>
          <w:i/>
          <w:iCs/>
          <w:lang w:val="vi-VN"/>
        </w:rPr>
        <w:t xml:space="preserve"> (0</w:t>
      </w:r>
      <w:r w:rsidR="003F0452" w:rsidRPr="00D36CE1">
        <w:rPr>
          <w:i/>
          <w:iCs/>
          <w:lang w:val="vi-VN"/>
        </w:rPr>
        <w:t>3</w:t>
      </w:r>
      <w:r w:rsidR="00864EDF" w:rsidRPr="00D36CE1">
        <w:rPr>
          <w:i/>
          <w:iCs/>
          <w:lang w:val="vi-VN"/>
        </w:rPr>
        <w:t xml:space="preserve"> ý kiến)</w:t>
      </w:r>
      <w:r w:rsidR="00C56472" w:rsidRPr="00D36CE1">
        <w:rPr>
          <w:iCs/>
          <w:lang w:val="vi-VN"/>
        </w:rPr>
        <w:t>.</w:t>
      </w:r>
      <w:r w:rsidR="00C56472" w:rsidRPr="00D36CE1">
        <w:rPr>
          <w:iCs/>
        </w:rPr>
        <w:t xml:space="preserve"> </w:t>
      </w:r>
      <w:r w:rsidR="00C56472" w:rsidRPr="00D36CE1">
        <w:rPr>
          <w:lang w:val="vi-VN"/>
        </w:rPr>
        <w:t xml:space="preserve">Có ý kiến đề nghị bổ sung trách nhiệm của chủ thể dữ liệu khi thực hiện quyền, quy định rõ quy trình, thời hạn phản hồi, cơ chế khiếu nại và nghĩa vụ thông báo khi rò rỉ dữ liệu </w:t>
      </w:r>
      <w:r w:rsidR="00C56472" w:rsidRPr="00D36CE1">
        <w:rPr>
          <w:i/>
          <w:iCs/>
          <w:lang w:val="vi-VN"/>
        </w:rPr>
        <w:t>(01 ý kiến)</w:t>
      </w:r>
      <w:r w:rsidR="00C56472" w:rsidRPr="00D36CE1">
        <w:rPr>
          <w:iCs/>
        </w:rPr>
        <w:t xml:space="preserve">; </w:t>
      </w:r>
      <w:r w:rsidR="00C56472" w:rsidRPr="00D36CE1">
        <w:rPr>
          <w:lang w:val="vi-VN"/>
        </w:rPr>
        <w:t>bổ sung điều kiện ràng buộc khi thực hiện quyền rút lại sự đồng ý và xóa dữ liệu tại khoản 4, khoản 5 Điều 8</w:t>
      </w:r>
      <w:r w:rsidR="00C56472" w:rsidRPr="00D36CE1">
        <w:rPr>
          <w:i/>
          <w:lang w:val="vi-VN"/>
        </w:rPr>
        <w:t xml:space="preserve"> (01 ý kiến).</w:t>
      </w:r>
    </w:p>
    <w:p w14:paraId="15A4266E" w14:textId="4B49593A" w:rsidR="00864EDF" w:rsidRPr="00D36CE1" w:rsidRDefault="00C56472" w:rsidP="00F56AA8">
      <w:pPr>
        <w:spacing w:before="120" w:line="247" w:lineRule="auto"/>
        <w:ind w:firstLine="720"/>
        <w:rPr>
          <w:lang w:val="vi-VN"/>
        </w:rPr>
      </w:pPr>
      <w:r w:rsidRPr="00D36CE1">
        <w:t xml:space="preserve">- Có ý kiến </w:t>
      </w:r>
      <w:r w:rsidR="00864EDF" w:rsidRPr="00D36CE1">
        <w:rPr>
          <w:lang w:val="vi-VN"/>
        </w:rPr>
        <w:t xml:space="preserve">đề nghị làm rõ cơ chế thực thi các quyền truy cập, xóa, chỉnh sửa, phản đối; bổ sung quyền tặng, cho, thừa kế </w:t>
      </w:r>
      <w:r w:rsidR="00E23183" w:rsidRPr="00D36CE1">
        <w:rPr>
          <w:lang w:val="vi-VN"/>
        </w:rPr>
        <w:t>DLCN</w:t>
      </w:r>
      <w:r w:rsidR="00864EDF" w:rsidRPr="00D36CE1">
        <w:rPr>
          <w:lang w:val="vi-VN"/>
        </w:rPr>
        <w:t xml:space="preserve"> </w:t>
      </w:r>
      <w:r w:rsidR="00864EDF" w:rsidRPr="00D36CE1">
        <w:rPr>
          <w:i/>
          <w:iCs/>
          <w:lang w:val="vi-VN"/>
        </w:rPr>
        <w:t>(02 ý kiến)</w:t>
      </w:r>
      <w:r w:rsidR="00D81856" w:rsidRPr="00D36CE1">
        <w:rPr>
          <w:i/>
          <w:iCs/>
          <w:lang w:val="vi-VN"/>
        </w:rPr>
        <w:t>;</w:t>
      </w:r>
      <w:r w:rsidR="00D81856" w:rsidRPr="00D36CE1">
        <w:rPr>
          <w:lang w:val="vi-VN"/>
        </w:rPr>
        <w:t xml:space="preserve"> đề nghị làm rõ </w:t>
      </w:r>
      <w:r w:rsidR="00D81856" w:rsidRPr="00D36CE1">
        <w:rPr>
          <w:lang w:val="vi-VN"/>
        </w:rPr>
        <w:lastRenderedPageBreak/>
        <w:t xml:space="preserve">quyền </w:t>
      </w:r>
      <w:r w:rsidR="009A7E33" w:rsidRPr="00D36CE1">
        <w:rPr>
          <w:i/>
          <w:iCs/>
          <w:lang w:val="vi-VN"/>
        </w:rPr>
        <w:t>“</w:t>
      </w:r>
      <w:r w:rsidR="00D81856" w:rsidRPr="00D36CE1">
        <w:rPr>
          <w:i/>
          <w:iCs/>
          <w:lang w:val="vi-VN"/>
        </w:rPr>
        <w:t>được biết</w:t>
      </w:r>
      <w:r w:rsidR="009A7E33" w:rsidRPr="00D36CE1">
        <w:rPr>
          <w:i/>
          <w:iCs/>
          <w:lang w:val="vi-VN"/>
        </w:rPr>
        <w:t>”</w:t>
      </w:r>
      <w:r w:rsidR="00D81856" w:rsidRPr="00D36CE1">
        <w:rPr>
          <w:lang w:val="vi-VN"/>
        </w:rPr>
        <w:t xml:space="preserve"> của chủ thể dữ liệu, giới hạn phạm vi được biết để không ảnh hưởng đến quốc phòng, </w:t>
      </w:r>
      <w:proofErr w:type="gramStart"/>
      <w:r w:rsidR="00D81856" w:rsidRPr="00D36CE1">
        <w:rPr>
          <w:lang w:val="vi-VN"/>
        </w:rPr>
        <w:t>an</w:t>
      </w:r>
      <w:proofErr w:type="gramEnd"/>
      <w:r w:rsidR="00D81856" w:rsidRPr="00D36CE1">
        <w:rPr>
          <w:lang w:val="vi-VN"/>
        </w:rPr>
        <w:t xml:space="preserve"> ninh hoặc quy trình bảo mật</w:t>
      </w:r>
      <w:r w:rsidR="00982257" w:rsidRPr="00D36CE1">
        <w:rPr>
          <w:i/>
          <w:lang w:val="vi-VN"/>
        </w:rPr>
        <w:t xml:space="preserve"> (01 ý kiến).</w:t>
      </w:r>
    </w:p>
    <w:p w14:paraId="55630E38" w14:textId="605B0C05" w:rsidR="00864EDF" w:rsidRPr="00D36CE1" w:rsidRDefault="00CD042C" w:rsidP="00F56AA8">
      <w:pPr>
        <w:spacing w:before="120" w:line="247" w:lineRule="auto"/>
        <w:ind w:firstLine="720"/>
        <w:rPr>
          <w:lang w:val="vi-VN"/>
        </w:rPr>
      </w:pPr>
      <w:r w:rsidRPr="00D36CE1">
        <w:rPr>
          <w:lang w:val="vi-VN"/>
        </w:rPr>
        <w:t xml:space="preserve">- Có ý kiến đề nghị </w:t>
      </w:r>
      <w:r w:rsidR="00864EDF" w:rsidRPr="00D36CE1">
        <w:rPr>
          <w:lang w:val="vi-VN"/>
        </w:rPr>
        <w:t>bổ sung</w:t>
      </w:r>
      <w:r w:rsidR="003F0452" w:rsidRPr="00D36CE1">
        <w:rPr>
          <w:lang w:val="vi-VN"/>
        </w:rPr>
        <w:t xml:space="preserve"> </w:t>
      </w:r>
      <w:r w:rsidR="00C56472" w:rsidRPr="00D36CE1">
        <w:t xml:space="preserve">các </w:t>
      </w:r>
      <w:r w:rsidR="003F0452" w:rsidRPr="00D36CE1">
        <w:rPr>
          <w:lang w:val="vi-VN"/>
        </w:rPr>
        <w:t>quyền</w:t>
      </w:r>
      <w:r w:rsidR="00C56472" w:rsidRPr="00D36CE1">
        <w:t xml:space="preserve"> sau</w:t>
      </w:r>
      <w:r w:rsidR="00864EDF" w:rsidRPr="00D36CE1">
        <w:rPr>
          <w:lang w:val="vi-VN"/>
        </w:rPr>
        <w:t>:</w:t>
      </w:r>
      <w:r w:rsidR="003F0452" w:rsidRPr="00D36CE1">
        <w:rPr>
          <w:lang w:val="vi-VN"/>
        </w:rPr>
        <w:t xml:space="preserve"> </w:t>
      </w:r>
      <w:r w:rsidR="00C56472" w:rsidRPr="00D36CE1">
        <w:rPr>
          <w:i/>
        </w:rPr>
        <w:t>“</w:t>
      </w:r>
      <w:r w:rsidR="00C56472" w:rsidRPr="00D36CE1">
        <w:rPr>
          <w:i/>
          <w:lang w:val="vi-VN"/>
        </w:rPr>
        <w:t xml:space="preserve">tặng, cho, thừa kế </w:t>
      </w:r>
      <w:r w:rsidR="00C56472" w:rsidRPr="00D36CE1">
        <w:rPr>
          <w:i/>
        </w:rPr>
        <w:t>dữ liệu cá nhân”</w:t>
      </w:r>
      <w:r w:rsidR="00C56472" w:rsidRPr="00D36CE1">
        <w:rPr>
          <w:lang w:val="vi-VN"/>
        </w:rPr>
        <w:t xml:space="preserve"> </w:t>
      </w:r>
      <w:r w:rsidR="00C56472" w:rsidRPr="00D36CE1">
        <w:rPr>
          <w:i/>
          <w:iCs/>
          <w:lang w:val="vi-VN"/>
        </w:rPr>
        <w:t>(02 ý kiến)</w:t>
      </w:r>
      <w:r w:rsidR="00C56472" w:rsidRPr="00D36CE1">
        <w:rPr>
          <w:iCs/>
          <w:lang w:val="vi-VN"/>
        </w:rPr>
        <w:t>;</w:t>
      </w:r>
      <w:r w:rsidR="00C56472" w:rsidRPr="00D36CE1">
        <w:rPr>
          <w:lang w:val="vi-VN"/>
        </w:rPr>
        <w:t xml:space="preserve"> </w:t>
      </w:r>
      <w:r w:rsidR="009A7E33" w:rsidRPr="00D36CE1">
        <w:rPr>
          <w:i/>
          <w:iCs/>
          <w:lang w:val="vi-VN"/>
        </w:rPr>
        <w:t>“</w:t>
      </w:r>
      <w:r w:rsidR="00864EDF" w:rsidRPr="00D36CE1">
        <w:rPr>
          <w:i/>
          <w:iCs/>
          <w:lang w:val="vi-VN"/>
        </w:rPr>
        <w:t>từ chối cung cấp dữ liệu để bảo vệ thông tin bí mật cá nhân, trừ trường hợp pháp luật quy định</w:t>
      </w:r>
      <w:r w:rsidR="009A7E33" w:rsidRPr="00D36CE1">
        <w:rPr>
          <w:i/>
          <w:iCs/>
          <w:lang w:val="vi-VN"/>
        </w:rPr>
        <w:t>”</w:t>
      </w:r>
      <w:r w:rsidR="00864EDF" w:rsidRPr="00D36CE1">
        <w:rPr>
          <w:lang w:val="vi-VN"/>
        </w:rPr>
        <w:t xml:space="preserve"> để đáp ứng yêu cầu thực tiễn và bảo vệ quyền riêng tư</w:t>
      </w:r>
      <w:r w:rsidR="00864EDF" w:rsidRPr="00D36CE1">
        <w:rPr>
          <w:i/>
          <w:iCs/>
          <w:lang w:val="vi-VN"/>
        </w:rPr>
        <w:t xml:space="preserve"> (01 ý kiến)</w:t>
      </w:r>
      <w:r w:rsidR="00864EDF" w:rsidRPr="00D36CE1">
        <w:rPr>
          <w:iCs/>
          <w:lang w:val="vi-VN"/>
        </w:rPr>
        <w:t>;</w:t>
      </w:r>
      <w:r w:rsidR="00C56472" w:rsidRPr="00D36CE1">
        <w:t xml:space="preserve"> bổ sung</w:t>
      </w:r>
      <w:r w:rsidR="00864EDF" w:rsidRPr="00D36CE1">
        <w:rPr>
          <w:lang w:val="vi-VN"/>
        </w:rPr>
        <w:t xml:space="preserve"> </w:t>
      </w:r>
      <w:r w:rsidR="009A7E33" w:rsidRPr="00D36CE1">
        <w:rPr>
          <w:i/>
          <w:iCs/>
          <w:lang w:val="vi-VN"/>
        </w:rPr>
        <w:t>“</w:t>
      </w:r>
      <w:r w:rsidR="00864EDF" w:rsidRPr="00D36CE1">
        <w:rPr>
          <w:i/>
          <w:iCs/>
          <w:lang w:val="vi-VN"/>
        </w:rPr>
        <w:t>quyền được giải thích</w:t>
      </w:r>
      <w:r w:rsidR="009A7E33" w:rsidRPr="00D36CE1">
        <w:rPr>
          <w:i/>
          <w:iCs/>
          <w:lang w:val="vi-VN"/>
        </w:rPr>
        <w:t>”</w:t>
      </w:r>
      <w:r w:rsidR="00864EDF" w:rsidRPr="00D36CE1">
        <w:rPr>
          <w:lang w:val="vi-VN"/>
        </w:rPr>
        <w:t xml:space="preserve"> sau </w:t>
      </w:r>
      <w:r w:rsidR="009A7E33" w:rsidRPr="00D36CE1">
        <w:rPr>
          <w:i/>
          <w:iCs/>
          <w:lang w:val="vi-VN"/>
        </w:rPr>
        <w:t>“</w:t>
      </w:r>
      <w:r w:rsidR="00864EDF" w:rsidRPr="00D36CE1">
        <w:rPr>
          <w:i/>
          <w:iCs/>
          <w:lang w:val="vi-VN"/>
        </w:rPr>
        <w:t>quyền được biết</w:t>
      </w:r>
      <w:r w:rsidR="009A7E33" w:rsidRPr="00D36CE1">
        <w:rPr>
          <w:i/>
          <w:iCs/>
          <w:lang w:val="vi-VN"/>
        </w:rPr>
        <w:t>”</w:t>
      </w:r>
      <w:r w:rsidR="00864EDF" w:rsidRPr="00D36CE1">
        <w:rPr>
          <w:lang w:val="vi-VN"/>
        </w:rPr>
        <w:t xml:space="preserve"> để hỗ trợ chủ thể hiểu thuật ngữ chuyên môn, đảm bảo quyết định chính xác </w:t>
      </w:r>
      <w:r w:rsidR="00864EDF" w:rsidRPr="00D36CE1">
        <w:rPr>
          <w:i/>
          <w:iCs/>
          <w:lang w:val="vi-VN"/>
        </w:rPr>
        <w:t>(01 ý kiến)</w:t>
      </w:r>
      <w:r w:rsidR="00864EDF" w:rsidRPr="00D36CE1">
        <w:rPr>
          <w:iCs/>
          <w:lang w:val="vi-VN"/>
        </w:rPr>
        <w:t>;</w:t>
      </w:r>
      <w:r w:rsidR="00864EDF" w:rsidRPr="00D36CE1">
        <w:rPr>
          <w:lang w:val="vi-VN"/>
        </w:rPr>
        <w:t xml:space="preserve"> </w:t>
      </w:r>
      <w:r w:rsidR="009A7E33" w:rsidRPr="00D36CE1">
        <w:rPr>
          <w:i/>
          <w:iCs/>
          <w:lang w:val="vi-VN"/>
        </w:rPr>
        <w:t>“</w:t>
      </w:r>
      <w:r w:rsidR="00864EDF" w:rsidRPr="00D36CE1">
        <w:rPr>
          <w:i/>
          <w:iCs/>
          <w:lang w:val="vi-VN"/>
        </w:rPr>
        <w:t>quyền chuyển dữ liệu</w:t>
      </w:r>
      <w:r w:rsidR="009A7E33" w:rsidRPr="00D36CE1">
        <w:rPr>
          <w:i/>
          <w:iCs/>
          <w:lang w:val="vi-VN"/>
        </w:rPr>
        <w:t>”</w:t>
      </w:r>
      <w:r w:rsidR="00864EDF" w:rsidRPr="00D36CE1">
        <w:rPr>
          <w:lang w:val="vi-VN"/>
        </w:rPr>
        <w:t xml:space="preserve"> để tăng quyền lợi người tiêu dùng, thúc đẩy cạnh tranh lành mạnh</w:t>
      </w:r>
      <w:r w:rsidR="00982257" w:rsidRPr="00D36CE1">
        <w:rPr>
          <w:i/>
          <w:lang w:val="vi-VN"/>
        </w:rPr>
        <w:t xml:space="preserve"> (01 ý kiế</w:t>
      </w:r>
      <w:r w:rsidR="00C56472" w:rsidRPr="00D36CE1">
        <w:rPr>
          <w:i/>
          <w:lang w:val="vi-VN"/>
        </w:rPr>
        <w:t>n)</w:t>
      </w:r>
      <w:r w:rsidR="00864EDF" w:rsidRPr="00D36CE1">
        <w:rPr>
          <w:iCs/>
          <w:lang w:val="vi-VN"/>
        </w:rPr>
        <w:t>;</w:t>
      </w:r>
      <w:r w:rsidR="00864EDF" w:rsidRPr="00D36CE1">
        <w:rPr>
          <w:i/>
          <w:iCs/>
          <w:lang w:val="vi-VN"/>
        </w:rPr>
        <w:t xml:space="preserve"> </w:t>
      </w:r>
      <w:r w:rsidR="009A7E33" w:rsidRPr="00D36CE1">
        <w:rPr>
          <w:i/>
          <w:iCs/>
          <w:lang w:val="vi-VN"/>
        </w:rPr>
        <w:t>“</w:t>
      </w:r>
      <w:r w:rsidR="00864EDF" w:rsidRPr="00D36CE1">
        <w:rPr>
          <w:i/>
          <w:iCs/>
          <w:lang w:val="vi-VN"/>
        </w:rPr>
        <w:t>quyền không bị phân biệt đối xử</w:t>
      </w:r>
      <w:r w:rsidR="009A7E33" w:rsidRPr="00D36CE1">
        <w:rPr>
          <w:i/>
          <w:iCs/>
          <w:lang w:val="vi-VN"/>
        </w:rPr>
        <w:t>”</w:t>
      </w:r>
      <w:r w:rsidR="00864EDF" w:rsidRPr="00D36CE1">
        <w:rPr>
          <w:i/>
          <w:iCs/>
          <w:lang w:val="vi-VN"/>
        </w:rPr>
        <w:t xml:space="preserve"> </w:t>
      </w:r>
      <w:r w:rsidR="00864EDF" w:rsidRPr="00D36CE1">
        <w:rPr>
          <w:lang w:val="vi-VN"/>
        </w:rPr>
        <w:t>để bảo vệ chủ thể toàn diện trong bối cảnh công nghệ số phát triển</w:t>
      </w:r>
      <w:r w:rsidR="00982257" w:rsidRPr="00D36CE1">
        <w:rPr>
          <w:i/>
          <w:lang w:val="vi-VN"/>
        </w:rPr>
        <w:t xml:space="preserve"> (01 ý kiến).</w:t>
      </w:r>
    </w:p>
    <w:p w14:paraId="5D31DC35" w14:textId="387E8151" w:rsidR="00864EDF" w:rsidRPr="00D36CE1" w:rsidRDefault="00864EDF" w:rsidP="00F56AA8">
      <w:pPr>
        <w:spacing w:before="120" w:line="247" w:lineRule="auto"/>
        <w:ind w:firstLine="720"/>
        <w:rPr>
          <w:i/>
          <w:iCs/>
          <w:lang w:val="vi-VN"/>
        </w:rPr>
      </w:pPr>
      <w:r w:rsidRPr="00D36CE1">
        <w:rPr>
          <w:lang w:val="vi-VN"/>
        </w:rPr>
        <w:t xml:space="preserve">- </w:t>
      </w:r>
      <w:r w:rsidR="00C56472" w:rsidRPr="00D36CE1">
        <w:t>Có ý kiến n</w:t>
      </w:r>
      <w:r w:rsidRPr="00D36CE1">
        <w:rPr>
          <w:lang w:val="vi-VN"/>
        </w:rPr>
        <w:t xml:space="preserve">hất trí với quy định bắt buộc xử lý yêu cầu của chủ thể dữ liệu (hạn chế, chỉnh sửa, xóa dữ liệu) trong 72 giờ </w:t>
      </w:r>
      <w:r w:rsidRPr="00D36CE1">
        <w:rPr>
          <w:i/>
          <w:iCs/>
          <w:lang w:val="vi-VN"/>
        </w:rPr>
        <w:t>(01 ý kiến)</w:t>
      </w:r>
      <w:r w:rsidR="00C56472" w:rsidRPr="00D36CE1">
        <w:rPr>
          <w:lang w:val="vi-VN"/>
        </w:rPr>
        <w:t xml:space="preserve">. Tuy nhiên, có ý kiến </w:t>
      </w:r>
      <w:r w:rsidRPr="00D36CE1">
        <w:rPr>
          <w:lang w:val="vi-VN"/>
        </w:rPr>
        <w:t>đề nghị quy định thời hạn phản hồi tùy theo tính chất dữ liệu hoặc quy mô tổ chức</w:t>
      </w:r>
      <w:r w:rsidR="00D81856" w:rsidRPr="00D36CE1">
        <w:rPr>
          <w:lang w:val="vi-VN"/>
        </w:rPr>
        <w:t>,</w:t>
      </w:r>
      <w:r w:rsidRPr="00D36CE1">
        <w:rPr>
          <w:lang w:val="vi-VN"/>
        </w:rPr>
        <w:t xml:space="preserve"> </w:t>
      </w:r>
      <w:r w:rsidR="00D81856" w:rsidRPr="00D36CE1">
        <w:rPr>
          <w:lang w:val="vi-VN"/>
        </w:rPr>
        <w:t>t</w:t>
      </w:r>
      <w:r w:rsidRPr="00D36CE1">
        <w:rPr>
          <w:lang w:val="vi-VN"/>
        </w:rPr>
        <w:t>hời hạn 72 giờ không khả thi với doanh nghiệp nhỏ, cần linh hoạt</w:t>
      </w:r>
      <w:r w:rsidR="0001759D" w:rsidRPr="00D36CE1">
        <w:rPr>
          <w:i/>
          <w:lang w:val="vi-VN"/>
        </w:rPr>
        <w:t xml:space="preserve"> (02 ý kiến)</w:t>
      </w:r>
      <w:r w:rsidRPr="00D36CE1">
        <w:rPr>
          <w:lang w:val="vi-VN"/>
        </w:rPr>
        <w:t>; đề nghị rút ngắn thời hạn xử lý yêu cầu hạn chế hoặc xóa dữ liệu từ 72 giờ xuống 24 giờ cho dữ liệu nhạy cảm, 48 giờ cho dữ liệu thông thường</w:t>
      </w:r>
      <w:r w:rsidR="00C56472" w:rsidRPr="00D36CE1">
        <w:t>,</w:t>
      </w:r>
      <w:r w:rsidRPr="00D36CE1">
        <w:rPr>
          <w:lang w:val="vi-VN"/>
        </w:rPr>
        <w:t xml:space="preserve"> vì tốc độ xử lý và phát tán dữ liệu trên môi trường số rất nhanh, </w:t>
      </w:r>
      <w:r w:rsidR="00C56472" w:rsidRPr="00D36CE1">
        <w:t xml:space="preserve">nếu quy định </w:t>
      </w:r>
      <w:r w:rsidRPr="00D36CE1">
        <w:rPr>
          <w:lang w:val="vi-VN"/>
        </w:rPr>
        <w:t>72 giờ có thể quá muộn</w:t>
      </w:r>
      <w:r w:rsidR="0001759D" w:rsidRPr="00D36CE1">
        <w:rPr>
          <w:i/>
          <w:lang w:val="vi-VN"/>
        </w:rPr>
        <w:t xml:space="preserve"> (03 ý kiến).</w:t>
      </w:r>
    </w:p>
    <w:p w14:paraId="1BC44F64" w14:textId="6833D5EB" w:rsidR="00D81856" w:rsidRPr="00D36CE1" w:rsidRDefault="00CD042C" w:rsidP="00F56AA8">
      <w:pPr>
        <w:spacing w:before="120" w:line="247" w:lineRule="auto"/>
        <w:ind w:firstLine="720"/>
        <w:rPr>
          <w:i/>
          <w:iCs/>
        </w:rPr>
      </w:pPr>
      <w:r w:rsidRPr="00D36CE1">
        <w:rPr>
          <w:lang w:val="vi-VN"/>
        </w:rPr>
        <w:t xml:space="preserve">- Có ý kiến đề nghị </w:t>
      </w:r>
      <w:r w:rsidR="00D81856" w:rsidRPr="00D36CE1">
        <w:rPr>
          <w:lang w:val="vi-VN"/>
        </w:rPr>
        <w:t xml:space="preserve">làm rõ cụm từ </w:t>
      </w:r>
      <w:r w:rsidR="009A7E33" w:rsidRPr="00D36CE1">
        <w:rPr>
          <w:i/>
          <w:iCs/>
          <w:lang w:val="vi-VN"/>
        </w:rPr>
        <w:t>“</w:t>
      </w:r>
      <w:r w:rsidR="00D81856" w:rsidRPr="00D36CE1">
        <w:rPr>
          <w:i/>
          <w:iCs/>
          <w:lang w:val="vi-VN"/>
        </w:rPr>
        <w:t>trừ trường hợp luật khác có quy định khác</w:t>
      </w:r>
      <w:r w:rsidR="009A7E33" w:rsidRPr="00D36CE1">
        <w:rPr>
          <w:i/>
          <w:iCs/>
          <w:lang w:val="vi-VN"/>
        </w:rPr>
        <w:t>”</w:t>
      </w:r>
      <w:r w:rsidR="00D81856" w:rsidRPr="00D36CE1">
        <w:rPr>
          <w:i/>
          <w:iCs/>
          <w:lang w:val="vi-VN"/>
        </w:rPr>
        <w:t xml:space="preserve"> </w:t>
      </w:r>
      <w:r w:rsidR="00D81856" w:rsidRPr="00D36CE1">
        <w:rPr>
          <w:lang w:val="vi-VN"/>
        </w:rPr>
        <w:t xml:space="preserve">vì lặp lại nhiều, gây khó hiểu </w:t>
      </w:r>
      <w:r w:rsidR="00D81856" w:rsidRPr="00D36CE1">
        <w:rPr>
          <w:i/>
          <w:iCs/>
          <w:lang w:val="vi-VN"/>
        </w:rPr>
        <w:t>(01 ý kiến)</w:t>
      </w:r>
      <w:r w:rsidR="00C56472" w:rsidRPr="00D36CE1">
        <w:rPr>
          <w:i/>
          <w:iCs/>
        </w:rPr>
        <w:t>.</w:t>
      </w:r>
    </w:p>
    <w:p w14:paraId="27B960BD" w14:textId="3877732B" w:rsidR="00864EDF" w:rsidRPr="00D36CE1" w:rsidRDefault="00864EDF"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5.2</w:t>
      </w:r>
      <w:r w:rsidR="00C56472" w:rsidRPr="00D36CE1">
        <w:rPr>
          <w:rFonts w:eastAsiaTheme="minorHAnsi" w:cs="Times New Roman"/>
          <w:b/>
          <w:bCs/>
          <w:i/>
          <w:color w:val="auto"/>
          <w:lang w:val="vi-VN"/>
        </w:rPr>
        <w:t>. Về n</w:t>
      </w:r>
      <w:r w:rsidRPr="00D36CE1">
        <w:rPr>
          <w:rFonts w:eastAsiaTheme="minorHAnsi" w:cs="Times New Roman"/>
          <w:b/>
          <w:bCs/>
          <w:i/>
          <w:color w:val="auto"/>
          <w:lang w:val="vi-VN"/>
        </w:rPr>
        <w:t>ghĩa vụ chủ thể dữ liệu (Điều 9)</w:t>
      </w:r>
    </w:p>
    <w:p w14:paraId="0DC0EAC9" w14:textId="69E3A8AA" w:rsidR="00864EDF" w:rsidRPr="00D36CE1" w:rsidRDefault="00864EDF" w:rsidP="00F56AA8">
      <w:pPr>
        <w:spacing w:before="120" w:line="247" w:lineRule="auto"/>
        <w:ind w:firstLine="720"/>
        <w:rPr>
          <w:b/>
          <w:bCs/>
          <w:lang w:val="vi-VN"/>
        </w:rPr>
      </w:pPr>
      <w:r w:rsidRPr="00D36CE1">
        <w:rPr>
          <w:lang w:val="vi-VN"/>
        </w:rPr>
        <w:t xml:space="preserve">- Khoản 2, </w:t>
      </w:r>
      <w:r w:rsidR="00C56472" w:rsidRPr="00D36CE1">
        <w:t xml:space="preserve">có ý kiến </w:t>
      </w:r>
      <w:r w:rsidRPr="00D36CE1">
        <w:rPr>
          <w:lang w:val="vi-VN"/>
        </w:rPr>
        <w:t>đề nghị bổ sung</w:t>
      </w:r>
      <w:r w:rsidR="00C56472" w:rsidRPr="00D36CE1">
        <w:t xml:space="preserve"> cụm từ</w:t>
      </w:r>
      <w:r w:rsidRPr="00D36CE1">
        <w:rPr>
          <w:lang w:val="vi-VN"/>
        </w:rPr>
        <w:t xml:space="preserve"> </w:t>
      </w:r>
      <w:r w:rsidR="009A7E33" w:rsidRPr="00D36CE1">
        <w:rPr>
          <w:i/>
          <w:iCs/>
          <w:lang w:val="vi-VN"/>
        </w:rPr>
        <w:t>“</w:t>
      </w:r>
      <w:r w:rsidRPr="00D36CE1">
        <w:rPr>
          <w:i/>
          <w:iCs/>
          <w:lang w:val="vi-VN"/>
        </w:rPr>
        <w:t>theo yêu cầu điều tra, truy tố, xét xử</w:t>
      </w:r>
      <w:r w:rsidR="009A7E33" w:rsidRPr="00D36CE1">
        <w:rPr>
          <w:i/>
          <w:iCs/>
          <w:lang w:val="vi-VN"/>
        </w:rPr>
        <w:t>”</w:t>
      </w:r>
      <w:r w:rsidR="00794767" w:rsidRPr="00D36CE1">
        <w:rPr>
          <w:lang w:val="vi-VN"/>
        </w:rPr>
        <w:t>,</w:t>
      </w:r>
      <w:r w:rsidRPr="00D36CE1">
        <w:rPr>
          <w:lang w:val="vi-VN"/>
        </w:rPr>
        <w:t xml:space="preserve"> giới hạn thông tin cung cấp liên quan mục đích xử lý để đảm bảo cơ quan tố tụng khai thác dữ liệu khi cần, tránh yêu cầu cung cấp thông tin tùy tiện </w:t>
      </w:r>
      <w:r w:rsidRPr="00D36CE1">
        <w:rPr>
          <w:i/>
          <w:iCs/>
          <w:lang w:val="vi-VN"/>
        </w:rPr>
        <w:t>(02 ý kiến)</w:t>
      </w:r>
      <w:r w:rsidRPr="00D36CE1">
        <w:rPr>
          <w:iCs/>
          <w:lang w:val="vi-VN"/>
        </w:rPr>
        <w:t>;</w:t>
      </w:r>
      <w:r w:rsidRPr="00D36CE1">
        <w:rPr>
          <w:lang w:val="vi-VN"/>
        </w:rPr>
        <w:t xml:space="preserve"> </w:t>
      </w:r>
      <w:r w:rsidR="00C56472" w:rsidRPr="00D36CE1">
        <w:t xml:space="preserve">một số ý kiến </w:t>
      </w:r>
      <w:r w:rsidRPr="00D36CE1">
        <w:rPr>
          <w:lang w:val="vi-VN"/>
        </w:rPr>
        <w:t xml:space="preserve">đề nghị </w:t>
      </w:r>
      <w:r w:rsidR="00C56472" w:rsidRPr="00D36CE1">
        <w:t xml:space="preserve">chỉnh </w:t>
      </w:r>
      <w:r w:rsidRPr="00D36CE1">
        <w:rPr>
          <w:lang w:val="vi-VN"/>
        </w:rPr>
        <w:t xml:space="preserve">sửa </w:t>
      </w:r>
      <w:r w:rsidR="00C56472" w:rsidRPr="00D36CE1">
        <w:t xml:space="preserve">khoản 2 </w:t>
      </w:r>
      <w:r w:rsidRPr="00D36CE1">
        <w:rPr>
          <w:lang w:val="vi-VN"/>
        </w:rPr>
        <w:t xml:space="preserve">thành: </w:t>
      </w:r>
      <w:r w:rsidR="009A7E33" w:rsidRPr="00D36CE1">
        <w:rPr>
          <w:i/>
          <w:iCs/>
          <w:lang w:val="vi-VN"/>
        </w:rPr>
        <w:t>“</w:t>
      </w:r>
      <w:r w:rsidRPr="00D36CE1">
        <w:rPr>
          <w:i/>
          <w:iCs/>
          <w:lang w:val="vi-VN"/>
        </w:rPr>
        <w:t>Cung cấp đầy đủ, chính xác dữ liệu cá nhân khi đồng ý cho phép xử lý hoặc khi có yêu cầu hợp pháp từ cơ quan Nhà nước</w:t>
      </w:r>
      <w:r w:rsidR="0001759D" w:rsidRPr="00D36CE1">
        <w:rPr>
          <w:i/>
          <w:iCs/>
          <w:lang w:val="vi-VN"/>
        </w:rPr>
        <w:t xml:space="preserve"> (03 ý kiến).</w:t>
      </w:r>
    </w:p>
    <w:p w14:paraId="3CFBD65E" w14:textId="5FD77C01" w:rsidR="00864EDF" w:rsidRPr="00D36CE1" w:rsidRDefault="00CD042C" w:rsidP="00F56AA8">
      <w:pPr>
        <w:spacing w:before="120" w:line="247" w:lineRule="auto"/>
        <w:ind w:firstLine="720"/>
        <w:rPr>
          <w:i/>
          <w:iCs/>
          <w:lang w:val="vi-VN"/>
        </w:rPr>
      </w:pPr>
      <w:r w:rsidRPr="00D36CE1">
        <w:rPr>
          <w:lang w:val="vi-VN"/>
        </w:rPr>
        <w:t>- Có ý kiến đề nghị</w:t>
      </w:r>
      <w:r w:rsidR="00864EDF" w:rsidRPr="00D36CE1">
        <w:rPr>
          <w:lang w:val="vi-VN"/>
        </w:rPr>
        <w:t xml:space="preserve"> cụ thể hóa nghĩa vụ như </w:t>
      </w:r>
      <w:r w:rsidR="00C56472" w:rsidRPr="00D36CE1">
        <w:t xml:space="preserve">phải </w:t>
      </w:r>
      <w:r w:rsidR="00864EDF" w:rsidRPr="00D36CE1">
        <w:rPr>
          <w:lang w:val="vi-VN"/>
        </w:rPr>
        <w:t>tôn trọng cơ quan, tổ chức, cá nhân trong bảo vệ dữ liệu, bồi thường thiệt hại do thực hiện quyền</w:t>
      </w:r>
      <w:r w:rsidR="00C56472" w:rsidRPr="00D36CE1">
        <w:t xml:space="preserve"> của mình gây ra</w:t>
      </w:r>
      <w:r w:rsidR="00982257" w:rsidRPr="00D36CE1">
        <w:rPr>
          <w:i/>
          <w:lang w:val="vi-VN"/>
        </w:rPr>
        <w:t xml:space="preserve"> (01 ý kiến).</w:t>
      </w:r>
    </w:p>
    <w:p w14:paraId="245BBA94" w14:textId="6BCFBF3A" w:rsidR="00864EDF" w:rsidRPr="00D36CE1" w:rsidRDefault="00CD042C" w:rsidP="00F56AA8">
      <w:pPr>
        <w:spacing w:before="120" w:line="247" w:lineRule="auto"/>
        <w:ind w:firstLine="720"/>
        <w:rPr>
          <w:i/>
          <w:iCs/>
          <w:lang w:val="vi-VN"/>
        </w:rPr>
      </w:pPr>
      <w:r w:rsidRPr="00D36CE1">
        <w:rPr>
          <w:lang w:val="vi-VN"/>
        </w:rPr>
        <w:t xml:space="preserve">- Có ý kiến đề nghị </w:t>
      </w:r>
      <w:r w:rsidR="00864EDF" w:rsidRPr="00D36CE1">
        <w:rPr>
          <w:lang w:val="vi-VN"/>
        </w:rPr>
        <w:t xml:space="preserve">bổ sung </w:t>
      </w:r>
      <w:r w:rsidR="009A7E33" w:rsidRPr="00D36CE1">
        <w:rPr>
          <w:i/>
          <w:iCs/>
          <w:lang w:val="vi-VN"/>
        </w:rPr>
        <w:t>“</w:t>
      </w:r>
      <w:r w:rsidR="00864EDF" w:rsidRPr="00D36CE1">
        <w:rPr>
          <w:i/>
          <w:iCs/>
          <w:lang w:val="vi-VN"/>
        </w:rPr>
        <w:t>nghĩa vụ cập nhật dữ liệu kịp thời</w:t>
      </w:r>
      <w:r w:rsidR="009A7E33" w:rsidRPr="00D36CE1">
        <w:rPr>
          <w:i/>
          <w:iCs/>
          <w:lang w:val="vi-VN"/>
        </w:rPr>
        <w:t>”</w:t>
      </w:r>
      <w:r w:rsidR="00864EDF" w:rsidRPr="00D36CE1">
        <w:rPr>
          <w:lang w:val="vi-VN"/>
        </w:rPr>
        <w:t xml:space="preserve"> để chủ thể thông báo thay đổi </w:t>
      </w:r>
      <w:r w:rsidR="00E23183" w:rsidRPr="00D36CE1">
        <w:rPr>
          <w:lang w:val="vi-VN"/>
        </w:rPr>
        <w:t>DLCN</w:t>
      </w:r>
      <w:r w:rsidR="00864EDF" w:rsidRPr="00D36CE1">
        <w:rPr>
          <w:lang w:val="vi-VN"/>
        </w:rPr>
        <w:t>, đảm bảo tính chính xác để tránh xâm phạm quyền lợi do thông tin không kịp thời</w:t>
      </w:r>
      <w:r w:rsidR="00982257" w:rsidRPr="00D36CE1">
        <w:rPr>
          <w:i/>
          <w:lang w:val="vi-VN"/>
        </w:rPr>
        <w:t xml:space="preserve"> (01 ý kiến)</w:t>
      </w:r>
      <w:r w:rsidR="00C56472" w:rsidRPr="00D36CE1">
        <w:rPr>
          <w:lang w:val="vi-VN"/>
        </w:rPr>
        <w:t>;</w:t>
      </w:r>
      <w:r w:rsidR="00864EDF" w:rsidRPr="00D36CE1">
        <w:rPr>
          <w:i/>
          <w:iCs/>
          <w:lang w:val="vi-VN"/>
        </w:rPr>
        <w:t xml:space="preserve"> </w:t>
      </w:r>
      <w:r w:rsidR="00C56472" w:rsidRPr="00D36CE1">
        <w:rPr>
          <w:iCs/>
        </w:rPr>
        <w:t xml:space="preserve">bổ sung </w:t>
      </w:r>
      <w:r w:rsidR="009A7E33" w:rsidRPr="00D36CE1">
        <w:rPr>
          <w:i/>
          <w:iCs/>
          <w:lang w:val="vi-VN"/>
        </w:rPr>
        <w:t>“</w:t>
      </w:r>
      <w:r w:rsidR="00864EDF" w:rsidRPr="00D36CE1">
        <w:rPr>
          <w:i/>
          <w:iCs/>
          <w:lang w:val="vi-VN"/>
        </w:rPr>
        <w:t>nghĩa vụ tự bảo vệ dữ liệu cá nhân và yêu cầu tổ chức, cá nhân khác bảo vệ dữ liệu của mình</w:t>
      </w:r>
      <w:r w:rsidR="009A7E33" w:rsidRPr="00D36CE1">
        <w:rPr>
          <w:i/>
          <w:iCs/>
          <w:lang w:val="vi-VN"/>
        </w:rPr>
        <w:t>”</w:t>
      </w:r>
      <w:r w:rsidR="00C56472" w:rsidRPr="00D36CE1">
        <w:rPr>
          <w:iCs/>
        </w:rPr>
        <w:t>,</w:t>
      </w:r>
      <w:r w:rsidR="00864EDF" w:rsidRPr="00D36CE1">
        <w:rPr>
          <w:lang w:val="vi-VN"/>
        </w:rPr>
        <w:t xml:space="preserve"> </w:t>
      </w:r>
      <w:r w:rsidR="00794767" w:rsidRPr="00D36CE1">
        <w:rPr>
          <w:lang w:val="vi-VN"/>
        </w:rPr>
        <w:t>vì</w:t>
      </w:r>
      <w:r w:rsidR="00864EDF" w:rsidRPr="00D36CE1">
        <w:rPr>
          <w:lang w:val="vi-VN"/>
        </w:rPr>
        <w:t xml:space="preserve"> tình trạng công khai </w:t>
      </w:r>
      <w:r w:rsidR="00C56472" w:rsidRPr="00D36CE1">
        <w:rPr>
          <w:lang w:val="vi-VN"/>
        </w:rPr>
        <w:t>DLCN</w:t>
      </w:r>
      <w:r w:rsidR="00864EDF" w:rsidRPr="00D36CE1">
        <w:rPr>
          <w:lang w:val="vi-VN"/>
        </w:rPr>
        <w:t xml:space="preserve"> dẫn đến lừa đảo</w:t>
      </w:r>
      <w:r w:rsidR="00794767" w:rsidRPr="00D36CE1">
        <w:rPr>
          <w:lang w:val="vi-VN"/>
        </w:rPr>
        <w:t xml:space="preserve"> đang rất</w:t>
      </w:r>
      <w:r w:rsidR="00864EDF" w:rsidRPr="00D36CE1">
        <w:rPr>
          <w:lang w:val="vi-VN"/>
        </w:rPr>
        <w:t xml:space="preserve"> phổ biến</w:t>
      </w:r>
      <w:r w:rsidR="00982257" w:rsidRPr="00D36CE1">
        <w:rPr>
          <w:i/>
          <w:lang w:val="vi-VN"/>
        </w:rPr>
        <w:t xml:space="preserve"> (01 ý kiến).</w:t>
      </w:r>
    </w:p>
    <w:p w14:paraId="7D60E4F5" w14:textId="2B2ABF49" w:rsidR="004B7808" w:rsidRPr="00D36CE1" w:rsidRDefault="00C56472" w:rsidP="00F56AA8">
      <w:pPr>
        <w:widowControl w:val="0"/>
        <w:autoSpaceDE w:val="0"/>
        <w:autoSpaceDN w:val="0"/>
        <w:adjustRightInd w:val="0"/>
        <w:spacing w:before="120" w:line="247" w:lineRule="auto"/>
        <w:ind w:firstLine="720"/>
        <w:outlineLvl w:val="0"/>
        <w:rPr>
          <w:b/>
          <w:bCs/>
          <w:lang w:val="vi-VN"/>
        </w:rPr>
      </w:pPr>
      <w:r w:rsidRPr="00D36CE1">
        <w:rPr>
          <w:b/>
          <w:bCs/>
          <w:lang w:val="vi-VN"/>
        </w:rPr>
        <w:t>6</w:t>
      </w:r>
      <w:r w:rsidR="004B7808" w:rsidRPr="00D36CE1">
        <w:rPr>
          <w:b/>
          <w:bCs/>
          <w:lang w:val="vi-VN"/>
        </w:rPr>
        <w:t>. Về bảo vệ dữ liệu cá nhân trong quá trình xử lý dữ liệu cá nhân (Chương III)</w:t>
      </w:r>
    </w:p>
    <w:p w14:paraId="6E117EDA" w14:textId="3B9E6D4F" w:rsidR="00864EDF" w:rsidRPr="00D36CE1" w:rsidRDefault="00C56472"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6</w:t>
      </w:r>
      <w:r w:rsidR="00864EDF" w:rsidRPr="00D36CE1">
        <w:rPr>
          <w:rFonts w:eastAsiaTheme="minorHAnsi" w:cs="Times New Roman"/>
          <w:b/>
          <w:bCs/>
          <w:i/>
          <w:color w:val="auto"/>
          <w:lang w:val="vi-VN"/>
        </w:rPr>
        <w:t>.</w:t>
      </w:r>
      <w:r w:rsidRPr="00D36CE1">
        <w:rPr>
          <w:rFonts w:eastAsiaTheme="minorHAnsi" w:cs="Times New Roman"/>
          <w:b/>
          <w:bCs/>
          <w:i/>
          <w:color w:val="auto"/>
          <w:lang w:val="vi-VN"/>
        </w:rPr>
        <w:t>1. Về s</w:t>
      </w:r>
      <w:r w:rsidR="00864EDF" w:rsidRPr="00D36CE1">
        <w:rPr>
          <w:rFonts w:eastAsiaTheme="minorHAnsi" w:cs="Times New Roman"/>
          <w:b/>
          <w:bCs/>
          <w:i/>
          <w:color w:val="auto"/>
          <w:lang w:val="vi-VN"/>
        </w:rPr>
        <w:t>ự đồng ý của chủ thể dữ liệu (Điều 10)</w:t>
      </w:r>
    </w:p>
    <w:p w14:paraId="303C6F27" w14:textId="24D41725" w:rsidR="00864EDF" w:rsidRPr="00D36CE1" w:rsidRDefault="00864EDF" w:rsidP="00F56AA8">
      <w:pPr>
        <w:spacing w:before="120" w:line="247" w:lineRule="auto"/>
        <w:ind w:firstLine="720"/>
        <w:rPr>
          <w:i/>
          <w:iCs/>
          <w:lang w:val="vi-VN"/>
        </w:rPr>
      </w:pPr>
      <w:r w:rsidRPr="00D36CE1">
        <w:rPr>
          <w:lang w:val="vi-VN"/>
        </w:rPr>
        <w:t xml:space="preserve">- Khoản 2, </w:t>
      </w:r>
      <w:r w:rsidR="00E75B1E" w:rsidRPr="00D36CE1">
        <w:t xml:space="preserve">có ý kiến </w:t>
      </w:r>
      <w:r w:rsidRPr="00D36CE1">
        <w:rPr>
          <w:lang w:val="vi-VN"/>
        </w:rPr>
        <w:t xml:space="preserve">đề nghị bỏ từ </w:t>
      </w:r>
      <w:r w:rsidR="009A7E33" w:rsidRPr="00D36CE1">
        <w:rPr>
          <w:i/>
          <w:iCs/>
          <w:lang w:val="vi-VN"/>
        </w:rPr>
        <w:t>“</w:t>
      </w:r>
      <w:r w:rsidRPr="00D36CE1">
        <w:rPr>
          <w:i/>
          <w:iCs/>
          <w:lang w:val="vi-VN"/>
        </w:rPr>
        <w:t>biết rõ</w:t>
      </w:r>
      <w:r w:rsidR="009A7E33" w:rsidRPr="00D36CE1">
        <w:rPr>
          <w:i/>
          <w:iCs/>
          <w:lang w:val="vi-VN"/>
        </w:rPr>
        <w:t>”</w:t>
      </w:r>
      <w:r w:rsidRPr="00D36CE1">
        <w:rPr>
          <w:lang w:val="vi-VN"/>
        </w:rPr>
        <w:t xml:space="preserve"> </w:t>
      </w:r>
      <w:r w:rsidR="002C2696" w:rsidRPr="00D36CE1">
        <w:t xml:space="preserve">để </w:t>
      </w:r>
      <w:r w:rsidRPr="00D36CE1">
        <w:rPr>
          <w:lang w:val="vi-VN"/>
        </w:rPr>
        <w:t>đảm bảo tính khả thi</w:t>
      </w:r>
      <w:r w:rsidR="002C2696" w:rsidRPr="00D36CE1">
        <w:t>, vì</w:t>
      </w:r>
      <w:r w:rsidR="002C2696" w:rsidRPr="00D36CE1">
        <w:rPr>
          <w:lang w:val="vi-VN"/>
        </w:rPr>
        <w:t xml:space="preserve"> khó xác định trong thực tiễn</w:t>
      </w:r>
      <w:r w:rsidR="00982257" w:rsidRPr="00D36CE1">
        <w:rPr>
          <w:i/>
          <w:lang w:val="vi-VN"/>
        </w:rPr>
        <w:t xml:space="preserve"> (01 ý kiến).</w:t>
      </w:r>
    </w:p>
    <w:p w14:paraId="1980EBAF" w14:textId="65171F9A" w:rsidR="00864EDF" w:rsidRPr="00D36CE1" w:rsidRDefault="00864EDF" w:rsidP="00F56AA8">
      <w:pPr>
        <w:spacing w:before="120" w:line="247" w:lineRule="auto"/>
        <w:ind w:firstLine="720"/>
        <w:rPr>
          <w:i/>
          <w:iCs/>
          <w:lang w:val="vi-VN"/>
        </w:rPr>
      </w:pPr>
      <w:r w:rsidRPr="00D36CE1">
        <w:rPr>
          <w:lang w:val="vi-VN"/>
        </w:rPr>
        <w:lastRenderedPageBreak/>
        <w:t xml:space="preserve">- Khoản 3, </w:t>
      </w:r>
      <w:r w:rsidR="002C2696" w:rsidRPr="00D36CE1">
        <w:t xml:space="preserve">có ý kiến </w:t>
      </w:r>
      <w:r w:rsidRPr="00D36CE1">
        <w:rPr>
          <w:lang w:val="vi-VN"/>
        </w:rPr>
        <w:t xml:space="preserve">đề nghị bổ sung </w:t>
      </w:r>
      <w:r w:rsidR="002C2696" w:rsidRPr="00D36CE1">
        <w:t>cụm từ</w:t>
      </w:r>
      <w:r w:rsidR="009A7E33" w:rsidRPr="00D36CE1">
        <w:rPr>
          <w:i/>
          <w:iCs/>
          <w:lang w:val="vi-VN"/>
        </w:rPr>
        <w:t>“</w:t>
      </w:r>
      <w:r w:rsidRPr="00D36CE1">
        <w:rPr>
          <w:i/>
          <w:iCs/>
          <w:lang w:val="vi-VN"/>
        </w:rPr>
        <w:t>chủ thể dữ liệu trực tiếp</w:t>
      </w:r>
      <w:r w:rsidR="009A7E33" w:rsidRPr="00D36CE1">
        <w:rPr>
          <w:i/>
          <w:iCs/>
          <w:lang w:val="vi-VN"/>
        </w:rPr>
        <w:t>”</w:t>
      </w:r>
      <w:r w:rsidRPr="00D36CE1">
        <w:rPr>
          <w:lang w:val="vi-VN"/>
        </w:rPr>
        <w:t xml:space="preserve">; làm rõ mâu thuẫn với Điều 26 Luật An ninh mạng (cho phép cơ quan chức năng yêu cầu dữ liệu không cần đồng ý) </w:t>
      </w:r>
      <w:r w:rsidRPr="00D36CE1">
        <w:rPr>
          <w:i/>
          <w:iCs/>
          <w:lang w:val="vi-VN"/>
        </w:rPr>
        <w:t>(02 ý kiến)</w:t>
      </w:r>
      <w:r w:rsidRPr="00D36CE1">
        <w:rPr>
          <w:lang w:val="vi-VN"/>
        </w:rPr>
        <w:t>; đề nghị gộp khoản 3 và khoản 5 để tránh trùng lặ</w:t>
      </w:r>
      <w:r w:rsidR="002C2696" w:rsidRPr="00D36CE1">
        <w:rPr>
          <w:lang w:val="vi-VN"/>
        </w:rPr>
        <w:t>p và</w:t>
      </w:r>
      <w:r w:rsidRPr="00D36CE1">
        <w:rPr>
          <w:lang w:val="vi-VN"/>
        </w:rPr>
        <w:t xml:space="preserve"> quy định rõ ràng hình thức đồng ý (văn bản, điện tử, kiểm chứng được) (</w:t>
      </w:r>
      <w:r w:rsidRPr="00D36CE1">
        <w:rPr>
          <w:i/>
          <w:iCs/>
          <w:lang w:val="vi-VN"/>
        </w:rPr>
        <w:t>01 ý kiến)</w:t>
      </w:r>
      <w:r w:rsidRPr="00D36CE1">
        <w:rPr>
          <w:iCs/>
          <w:lang w:val="vi-VN"/>
        </w:rPr>
        <w:t>;</w:t>
      </w:r>
      <w:r w:rsidRPr="00D36CE1">
        <w:rPr>
          <w:lang w:val="vi-VN"/>
        </w:rPr>
        <w:t xml:space="preserve"> bổ sung yêu cầu không sử dụng lựa chọn mặc định để lấy sự đồng ý để hạn chế lạm dụng từ các ứng dụng vay tiền </w:t>
      </w:r>
      <w:r w:rsidR="002C2696" w:rsidRPr="00D36CE1">
        <w:t>trực tuyến</w:t>
      </w:r>
      <w:r w:rsidRPr="00D36CE1">
        <w:rPr>
          <w:lang w:val="vi-VN"/>
        </w:rPr>
        <w:t>, đảm bảo sự tự nguyện của chủ thể</w:t>
      </w:r>
      <w:r w:rsidR="0001759D" w:rsidRPr="00D36CE1">
        <w:rPr>
          <w:i/>
          <w:lang w:val="vi-VN"/>
        </w:rPr>
        <w:t xml:space="preserve"> (02 ý kiến)</w:t>
      </w:r>
      <w:r w:rsidR="00C56472" w:rsidRPr="00D36CE1">
        <w:rPr>
          <w:lang w:val="vi-VN"/>
        </w:rPr>
        <w:t>;</w:t>
      </w:r>
      <w:r w:rsidRPr="00D36CE1">
        <w:rPr>
          <w:i/>
          <w:iCs/>
          <w:lang w:val="vi-VN"/>
        </w:rPr>
        <w:t xml:space="preserve"> </w:t>
      </w:r>
      <w:r w:rsidRPr="00D36CE1">
        <w:rPr>
          <w:lang w:val="vi-VN"/>
        </w:rPr>
        <w:t>bổ sung phương thức thể hiện sự đồng ý bằng giao dịch điện tử trên môi trường điện tử để thống nhất với Điều 400 Bộ luật Dân sự và Điều 35 Luật Giao dịch điện tử</w:t>
      </w:r>
      <w:r w:rsidR="00982257" w:rsidRPr="00D36CE1">
        <w:rPr>
          <w:i/>
          <w:lang w:val="vi-VN"/>
        </w:rPr>
        <w:t xml:space="preserve"> (01 ý kiến).</w:t>
      </w:r>
    </w:p>
    <w:p w14:paraId="01DE5B1D" w14:textId="5F78D4CB" w:rsidR="00864EDF" w:rsidRPr="00D36CE1" w:rsidRDefault="00864EDF" w:rsidP="00F56AA8">
      <w:pPr>
        <w:spacing w:before="120" w:line="247" w:lineRule="auto"/>
        <w:ind w:firstLine="720"/>
        <w:rPr>
          <w:lang w:val="vi-VN"/>
        </w:rPr>
      </w:pPr>
      <w:r w:rsidRPr="00D36CE1">
        <w:rPr>
          <w:lang w:val="vi-VN"/>
        </w:rPr>
        <w:t>- Khoản 4,</w:t>
      </w:r>
      <w:r w:rsidRPr="00D36CE1">
        <w:rPr>
          <w:b/>
          <w:bCs/>
          <w:lang w:val="vi-VN"/>
        </w:rPr>
        <w:t xml:space="preserve"> </w:t>
      </w:r>
      <w:r w:rsidR="002C2696" w:rsidRPr="00D36CE1">
        <w:t xml:space="preserve">có ý kiến </w:t>
      </w:r>
      <w:r w:rsidRPr="00D36CE1">
        <w:rPr>
          <w:lang w:val="vi-VN"/>
        </w:rPr>
        <w:t xml:space="preserve">đề nghị bổ sung yêu cầu liệt kê đầy đủ tất cả mục đích thu thập dữ liệu thay vì chỉ </w:t>
      </w:r>
      <w:r w:rsidR="009A7E33" w:rsidRPr="00D36CE1">
        <w:rPr>
          <w:i/>
          <w:iCs/>
          <w:lang w:val="vi-VN"/>
        </w:rPr>
        <w:t>“</w:t>
      </w:r>
      <w:r w:rsidRPr="00D36CE1">
        <w:rPr>
          <w:i/>
          <w:iCs/>
          <w:lang w:val="vi-VN"/>
        </w:rPr>
        <w:t>liệt kê các mục đích</w:t>
      </w:r>
      <w:r w:rsidR="009A7E33" w:rsidRPr="00D36CE1">
        <w:rPr>
          <w:i/>
          <w:iCs/>
          <w:lang w:val="vi-VN"/>
        </w:rPr>
        <w:t>”</w:t>
      </w:r>
      <w:r w:rsidRPr="00D36CE1">
        <w:rPr>
          <w:lang w:val="vi-VN"/>
        </w:rPr>
        <w:t xml:space="preserve"> </w:t>
      </w:r>
      <w:r w:rsidR="002C2696" w:rsidRPr="00D36CE1">
        <w:t xml:space="preserve">nhằm </w:t>
      </w:r>
      <w:r w:rsidRPr="00D36CE1">
        <w:rPr>
          <w:lang w:val="vi-VN"/>
        </w:rPr>
        <w:t xml:space="preserve">tránh bỏ sót mục đích, gây bất lợi cho chủ thể </w:t>
      </w:r>
      <w:r w:rsidRPr="00D36CE1">
        <w:rPr>
          <w:i/>
          <w:iCs/>
          <w:lang w:val="vi-VN"/>
        </w:rPr>
        <w:t>(01 ý kiến)</w:t>
      </w:r>
      <w:r w:rsidRPr="00D36CE1">
        <w:rPr>
          <w:lang w:val="vi-VN"/>
        </w:rPr>
        <w:t xml:space="preserve">; </w:t>
      </w:r>
    </w:p>
    <w:p w14:paraId="4A5A2666" w14:textId="61E12A15" w:rsidR="00864EDF" w:rsidRPr="00D36CE1" w:rsidRDefault="00864EDF" w:rsidP="00F56AA8">
      <w:pPr>
        <w:spacing w:before="120" w:line="247" w:lineRule="auto"/>
        <w:ind w:firstLine="720"/>
        <w:rPr>
          <w:i/>
          <w:iCs/>
          <w:lang w:val="vi-VN"/>
        </w:rPr>
      </w:pPr>
      <w:r w:rsidRPr="00D36CE1">
        <w:rPr>
          <w:lang w:val="vi-VN"/>
        </w:rPr>
        <w:t>- Khoản 10</w:t>
      </w:r>
      <w:r w:rsidR="00794767" w:rsidRPr="00D36CE1">
        <w:rPr>
          <w:lang w:val="vi-VN"/>
        </w:rPr>
        <w:t>,</w:t>
      </w:r>
      <w:r w:rsidRPr="00D36CE1">
        <w:rPr>
          <w:lang w:val="vi-VN"/>
        </w:rPr>
        <w:t xml:space="preserve"> </w:t>
      </w:r>
      <w:r w:rsidR="002C2696" w:rsidRPr="00D36CE1">
        <w:t xml:space="preserve">có ý kiến </w:t>
      </w:r>
      <w:r w:rsidRPr="00D36CE1">
        <w:rPr>
          <w:lang w:val="vi-VN"/>
        </w:rPr>
        <w:t xml:space="preserve">đề </w:t>
      </w:r>
      <w:r w:rsidR="002C2696" w:rsidRPr="00D36CE1">
        <w:rPr>
          <w:lang w:val="vi-VN"/>
        </w:rPr>
        <w:t>nghị chỉnh sửa</w:t>
      </w:r>
      <w:r w:rsidRPr="00D36CE1">
        <w:rPr>
          <w:lang w:val="vi-VN"/>
        </w:rPr>
        <w:t xml:space="preserve"> thành: </w:t>
      </w:r>
      <w:r w:rsidR="009A7E33" w:rsidRPr="00D36CE1">
        <w:rPr>
          <w:i/>
          <w:iCs/>
          <w:lang w:val="vi-VN"/>
        </w:rPr>
        <w:t>“</w:t>
      </w:r>
      <w:r w:rsidRPr="00D36CE1">
        <w:rPr>
          <w:i/>
          <w:iCs/>
          <w:lang w:val="vi-VN"/>
        </w:rPr>
        <w:t>Sự đồng ý có hiệu lực cho tới khi chủ thể quyết định khác hoặc cơ quan Nhà nước yêu cầu, bên kiểm soát dữ liệu phải thiết lập cơ chế rút lại sự đồng ý thuận tiện</w:t>
      </w:r>
      <w:r w:rsidR="009A7E33" w:rsidRPr="00D36CE1">
        <w:rPr>
          <w:i/>
          <w:iCs/>
          <w:lang w:val="vi-VN"/>
        </w:rPr>
        <w:t>”</w:t>
      </w:r>
      <w:r w:rsidR="00982257" w:rsidRPr="00D36CE1">
        <w:rPr>
          <w:i/>
          <w:iCs/>
          <w:lang w:val="vi-VN"/>
        </w:rPr>
        <w:t xml:space="preserve"> (01 ý kiến).</w:t>
      </w:r>
    </w:p>
    <w:p w14:paraId="7F80001A" w14:textId="2C812817" w:rsidR="00864EDF" w:rsidRPr="00D36CE1" w:rsidRDefault="00864EDF" w:rsidP="00F56AA8">
      <w:pPr>
        <w:spacing w:before="120" w:line="247" w:lineRule="auto"/>
        <w:ind w:firstLine="720"/>
        <w:rPr>
          <w:lang w:val="vi-VN"/>
        </w:rPr>
      </w:pPr>
      <w:r w:rsidRPr="00D36CE1">
        <w:rPr>
          <w:lang w:val="vi-VN"/>
        </w:rPr>
        <w:t>- Khoản 12</w:t>
      </w:r>
      <w:r w:rsidR="00794767" w:rsidRPr="00D36CE1">
        <w:rPr>
          <w:lang w:val="vi-VN"/>
        </w:rPr>
        <w:t>,</w:t>
      </w:r>
      <w:r w:rsidRPr="00D36CE1">
        <w:rPr>
          <w:lang w:val="vi-VN"/>
        </w:rPr>
        <w:t xml:space="preserve"> </w:t>
      </w:r>
      <w:r w:rsidR="002C2696" w:rsidRPr="00D36CE1">
        <w:rPr>
          <w:lang w:val="vi-VN"/>
        </w:rPr>
        <w:t xml:space="preserve">có ý kiến </w:t>
      </w:r>
      <w:r w:rsidRPr="00D36CE1">
        <w:rPr>
          <w:lang w:val="vi-VN"/>
        </w:rPr>
        <w:t>đề nghị làm rõ về ủy quyền theo Bộ luật Dân sự để đảm bảo thống nhất và rõ ràng trong thực hiện</w:t>
      </w:r>
      <w:r w:rsidR="00982257" w:rsidRPr="00D36CE1">
        <w:rPr>
          <w:i/>
          <w:lang w:val="vi-VN"/>
        </w:rPr>
        <w:t xml:space="preserve"> (01 ý kiến)</w:t>
      </w:r>
      <w:r w:rsidR="00C56472" w:rsidRPr="00D36CE1">
        <w:rPr>
          <w:lang w:val="vi-VN"/>
        </w:rPr>
        <w:t>;</w:t>
      </w:r>
      <w:r w:rsidRPr="00D36CE1">
        <w:rPr>
          <w:lang w:val="vi-VN"/>
        </w:rPr>
        <w:t xml:space="preserve"> bổ sung quy định cụ thể về năng lực hành vi dân sự của chủ thể và vai trò của người đại diện theo pháp luật, đặc biệt với người chưa thành niên,</w:t>
      </w:r>
      <w:r w:rsidR="002C2696" w:rsidRPr="00D36CE1">
        <w:t xml:space="preserve"> người</w:t>
      </w:r>
      <w:r w:rsidRPr="00D36CE1">
        <w:rPr>
          <w:lang w:val="vi-VN"/>
        </w:rPr>
        <w:t xml:space="preserve"> mất hoặc hạn chế năng lực hành vi dân sự</w:t>
      </w:r>
      <w:r w:rsidR="00982257" w:rsidRPr="00D36CE1">
        <w:rPr>
          <w:i/>
          <w:lang w:val="vi-VN"/>
        </w:rPr>
        <w:t xml:space="preserve"> (01 ý kiến).</w:t>
      </w:r>
    </w:p>
    <w:p w14:paraId="6C90EF9C" w14:textId="308E3C15" w:rsidR="00864EDF" w:rsidRPr="00D36CE1" w:rsidRDefault="00CD042C" w:rsidP="00F56AA8">
      <w:pPr>
        <w:spacing w:before="120" w:line="247" w:lineRule="auto"/>
        <w:ind w:firstLine="720"/>
        <w:rPr>
          <w:i/>
          <w:iCs/>
          <w:lang w:val="vi-VN"/>
        </w:rPr>
      </w:pPr>
      <w:r w:rsidRPr="00D36CE1">
        <w:rPr>
          <w:lang w:val="vi-VN"/>
        </w:rPr>
        <w:t xml:space="preserve">- Có ý kiến đề nghị </w:t>
      </w:r>
      <w:r w:rsidR="00864EDF" w:rsidRPr="00D36CE1">
        <w:rPr>
          <w:lang w:val="vi-VN"/>
        </w:rPr>
        <w:t>bổ sung yêu cầu kỹ thuật về ghi nhận sự đồng ý ở định dạng có thể in, sao chép, lưu trữ, truy vết để đảm bảo kiểm chứng khi có tranh chấp (</w:t>
      </w:r>
      <w:r w:rsidR="00864EDF" w:rsidRPr="00D36CE1">
        <w:rPr>
          <w:i/>
          <w:iCs/>
          <w:lang w:val="vi-VN"/>
        </w:rPr>
        <w:t>01 ý kiến)</w:t>
      </w:r>
      <w:r w:rsidR="00864EDF" w:rsidRPr="00D36CE1">
        <w:rPr>
          <w:lang w:val="vi-VN"/>
        </w:rPr>
        <w:t>; bổ sung quy định công nhận sự đồng ý qua xác nhận mã OTP, chữ ký số, đăng nhập tài khoản xác thực</w:t>
      </w:r>
      <w:r w:rsidR="00711131" w:rsidRPr="00D36CE1">
        <w:rPr>
          <w:lang w:val="vi-VN"/>
        </w:rPr>
        <w:t>,</w:t>
      </w:r>
      <w:r w:rsidR="00864EDF" w:rsidRPr="00D36CE1">
        <w:rPr>
          <w:lang w:val="vi-VN"/>
        </w:rPr>
        <w:t xml:space="preserve"> </w:t>
      </w:r>
      <w:r w:rsidR="00711131" w:rsidRPr="00D36CE1">
        <w:rPr>
          <w:lang w:val="vi-VN"/>
        </w:rPr>
        <w:t>p</w:t>
      </w:r>
      <w:r w:rsidR="00864EDF" w:rsidRPr="00D36CE1">
        <w:rPr>
          <w:lang w:val="vi-VN"/>
        </w:rPr>
        <w:t>hù hợp với thực tiễn giao dịch điện tử (</w:t>
      </w:r>
      <w:r w:rsidR="00864EDF" w:rsidRPr="00D36CE1">
        <w:rPr>
          <w:i/>
          <w:iCs/>
          <w:lang w:val="vi-VN"/>
        </w:rPr>
        <w:t>01 ý kiến)</w:t>
      </w:r>
      <w:r w:rsidR="00864EDF" w:rsidRPr="00D36CE1">
        <w:rPr>
          <w:iCs/>
          <w:lang w:val="vi-VN"/>
        </w:rPr>
        <w:t xml:space="preserve">; </w:t>
      </w:r>
      <w:r w:rsidR="00864EDF" w:rsidRPr="00D36CE1">
        <w:rPr>
          <w:lang w:val="vi-VN"/>
        </w:rPr>
        <w:t>bổ sung quy định</w:t>
      </w:r>
      <w:r w:rsidR="00864EDF" w:rsidRPr="00D36CE1">
        <w:rPr>
          <w:i/>
          <w:iCs/>
          <w:lang w:val="vi-VN"/>
        </w:rPr>
        <w:t xml:space="preserve"> </w:t>
      </w:r>
      <w:r w:rsidR="00864EDF" w:rsidRPr="00D36CE1">
        <w:rPr>
          <w:lang w:val="vi-VN"/>
        </w:rPr>
        <w:t>yêu cầu</w:t>
      </w:r>
      <w:r w:rsidR="00864EDF" w:rsidRPr="00D36CE1">
        <w:rPr>
          <w:i/>
          <w:iCs/>
          <w:lang w:val="vi-VN"/>
        </w:rPr>
        <w:t xml:space="preserve"> </w:t>
      </w:r>
      <w:r w:rsidR="00864EDF" w:rsidRPr="00D36CE1">
        <w:rPr>
          <w:lang w:val="vi-VN"/>
        </w:rPr>
        <w:t xml:space="preserve">bên thu thập dữ liệu trình bày rõ ràng, ngắn gọn, tách bạch nội dung bảo vệ </w:t>
      </w:r>
      <w:r w:rsidR="00E23183" w:rsidRPr="00D36CE1">
        <w:rPr>
          <w:lang w:val="vi-VN"/>
        </w:rPr>
        <w:t>DLCN</w:t>
      </w:r>
      <w:r w:rsidR="00864EDF" w:rsidRPr="00D36CE1">
        <w:rPr>
          <w:lang w:val="vi-VN"/>
        </w:rPr>
        <w:t xml:space="preserve"> và các điều khoản cung cấp sản phẩm, dịch vụ </w:t>
      </w:r>
      <w:r w:rsidR="00864EDF" w:rsidRPr="00D36CE1">
        <w:rPr>
          <w:i/>
          <w:iCs/>
          <w:lang w:val="vi-VN"/>
        </w:rPr>
        <w:t>(01 ý kiến)</w:t>
      </w:r>
      <w:r w:rsidR="00864EDF" w:rsidRPr="00D36CE1">
        <w:rPr>
          <w:iCs/>
          <w:lang w:val="vi-VN"/>
        </w:rPr>
        <w:t>;</w:t>
      </w:r>
      <w:r w:rsidR="00864EDF" w:rsidRPr="00D36CE1">
        <w:rPr>
          <w:lang w:val="vi-VN"/>
        </w:rPr>
        <w:t xml:space="preserve"> quy định cơ chế chứng minh đồng ý và rút lại sự đồng ý</w:t>
      </w:r>
      <w:r w:rsidR="00982257" w:rsidRPr="00D36CE1">
        <w:rPr>
          <w:i/>
          <w:lang w:val="vi-VN"/>
        </w:rPr>
        <w:t xml:space="preserve"> (01 ý kiến).</w:t>
      </w:r>
    </w:p>
    <w:p w14:paraId="0F4531C8" w14:textId="376A6E36" w:rsidR="00864EDF" w:rsidRPr="00D36CE1" w:rsidRDefault="002C2696"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6.2. Về rút</w:t>
      </w:r>
      <w:r w:rsidR="00864EDF" w:rsidRPr="00D36CE1">
        <w:rPr>
          <w:rFonts w:eastAsiaTheme="minorHAnsi" w:cs="Times New Roman"/>
          <w:b/>
          <w:bCs/>
          <w:i/>
          <w:color w:val="auto"/>
          <w:lang w:val="vi-VN"/>
        </w:rPr>
        <w:t xml:space="preserve"> lại sự đồng ý (Điều 11) </w:t>
      </w:r>
    </w:p>
    <w:p w14:paraId="36786432" w14:textId="0912E177" w:rsidR="00711131" w:rsidRPr="00D36CE1" w:rsidRDefault="00CD042C" w:rsidP="00F56AA8">
      <w:pPr>
        <w:spacing w:before="120" w:line="247" w:lineRule="auto"/>
        <w:ind w:firstLine="720"/>
        <w:rPr>
          <w:lang w:val="vi-VN"/>
        </w:rPr>
      </w:pPr>
      <w:r w:rsidRPr="00D36CE1">
        <w:rPr>
          <w:lang w:val="vi-VN"/>
        </w:rPr>
        <w:t xml:space="preserve">- Có ý kiến đề nghị </w:t>
      </w:r>
      <w:r w:rsidR="00864EDF" w:rsidRPr="00D36CE1">
        <w:rPr>
          <w:lang w:val="vi-VN"/>
        </w:rPr>
        <w:t xml:space="preserve">bổ sung quy định thời gian tối đa để ngừng xử lý dữ liệu sau khi rút đồng ý; làm rõ </w:t>
      </w:r>
      <w:r w:rsidR="009A7E33" w:rsidRPr="00D36CE1">
        <w:rPr>
          <w:i/>
          <w:iCs/>
          <w:lang w:val="vi-VN"/>
        </w:rPr>
        <w:t>“</w:t>
      </w:r>
      <w:r w:rsidR="00864EDF" w:rsidRPr="00D36CE1">
        <w:rPr>
          <w:i/>
          <w:iCs/>
          <w:lang w:val="vi-VN"/>
        </w:rPr>
        <w:t>rút lại sự đồng ý</w:t>
      </w:r>
      <w:r w:rsidR="009A7E33" w:rsidRPr="00D36CE1">
        <w:rPr>
          <w:i/>
          <w:iCs/>
          <w:lang w:val="vi-VN"/>
        </w:rPr>
        <w:t>”</w:t>
      </w:r>
      <w:r w:rsidR="00864EDF" w:rsidRPr="00D36CE1">
        <w:rPr>
          <w:lang w:val="vi-VN"/>
        </w:rPr>
        <w:t xml:space="preserve"> và </w:t>
      </w:r>
      <w:r w:rsidR="009A7E33" w:rsidRPr="00D36CE1">
        <w:rPr>
          <w:i/>
          <w:iCs/>
          <w:lang w:val="vi-VN"/>
        </w:rPr>
        <w:t>“</w:t>
      </w:r>
      <w:r w:rsidR="00864EDF" w:rsidRPr="00D36CE1">
        <w:rPr>
          <w:i/>
          <w:iCs/>
          <w:lang w:val="vi-VN"/>
        </w:rPr>
        <w:t>thu hồi dữ liệu</w:t>
      </w:r>
      <w:r w:rsidR="009A7E33" w:rsidRPr="00D36CE1">
        <w:rPr>
          <w:i/>
          <w:iCs/>
          <w:lang w:val="vi-VN"/>
        </w:rPr>
        <w:t>”</w:t>
      </w:r>
      <w:r w:rsidR="00864EDF" w:rsidRPr="00D36CE1">
        <w:rPr>
          <w:lang w:val="vi-VN"/>
        </w:rPr>
        <w:t xml:space="preserve">; quy định cách rút đồng ý trên mạng xã hội, ứng dụng ngân hàng </w:t>
      </w:r>
      <w:r w:rsidR="002C2696" w:rsidRPr="00D36CE1">
        <w:t xml:space="preserve">để </w:t>
      </w:r>
      <w:r w:rsidR="00864EDF" w:rsidRPr="00D36CE1">
        <w:rPr>
          <w:lang w:val="vi-VN"/>
        </w:rPr>
        <w:t xml:space="preserve">tránh lạm dụng khoảng trống thời gian, đảm bảo rõ ràng, khả thi trong môi trường số </w:t>
      </w:r>
      <w:r w:rsidR="00864EDF" w:rsidRPr="00D36CE1">
        <w:rPr>
          <w:i/>
          <w:iCs/>
          <w:lang w:val="vi-VN"/>
        </w:rPr>
        <w:t>(0</w:t>
      </w:r>
      <w:r w:rsidR="00711131" w:rsidRPr="00D36CE1">
        <w:rPr>
          <w:i/>
          <w:iCs/>
          <w:lang w:val="vi-VN"/>
        </w:rPr>
        <w:t>3</w:t>
      </w:r>
      <w:r w:rsidR="00864EDF" w:rsidRPr="00D36CE1">
        <w:rPr>
          <w:i/>
          <w:iCs/>
          <w:lang w:val="vi-VN"/>
        </w:rPr>
        <w:t xml:space="preserve"> ý kiến)</w:t>
      </w:r>
      <w:r w:rsidR="00864EDF" w:rsidRPr="00D36CE1">
        <w:rPr>
          <w:iCs/>
          <w:lang w:val="vi-VN"/>
        </w:rPr>
        <w:t>;</w:t>
      </w:r>
      <w:r w:rsidR="00864EDF" w:rsidRPr="00D36CE1">
        <w:rPr>
          <w:lang w:val="vi-VN"/>
        </w:rPr>
        <w:t xml:space="preserve"> bổ sung thời gian thông báo hậu quả (72 giờ) và ngừng xử lý dữ liệu (72 giờ)</w:t>
      </w:r>
      <w:r w:rsidR="00982257" w:rsidRPr="00D36CE1">
        <w:rPr>
          <w:i/>
          <w:lang w:val="vi-VN"/>
        </w:rPr>
        <w:t xml:space="preserve"> (01 ý kiến).</w:t>
      </w:r>
      <w:r w:rsidR="00711131" w:rsidRPr="00D36CE1">
        <w:rPr>
          <w:lang w:val="vi-VN"/>
        </w:rPr>
        <w:t xml:space="preserve"> </w:t>
      </w:r>
    </w:p>
    <w:p w14:paraId="6C936DBE" w14:textId="0A2D3697" w:rsidR="00864EDF" w:rsidRPr="00D36CE1" w:rsidRDefault="00CD042C" w:rsidP="00F56AA8">
      <w:pPr>
        <w:spacing w:before="120" w:line="247" w:lineRule="auto"/>
        <w:ind w:firstLine="720"/>
        <w:rPr>
          <w:i/>
          <w:iCs/>
          <w:lang w:val="vi-VN"/>
        </w:rPr>
      </w:pPr>
      <w:r w:rsidRPr="00D36CE1">
        <w:rPr>
          <w:lang w:val="vi-VN"/>
        </w:rPr>
        <w:t xml:space="preserve">- Có ý kiến đề nghị </w:t>
      </w:r>
      <w:r w:rsidR="00711131" w:rsidRPr="00D36CE1">
        <w:rPr>
          <w:lang w:val="vi-VN"/>
        </w:rPr>
        <w:t>bổ sung quyền rút lại sự đồng ý bất kỳ lúc nào bằng phương thức tương tự phương thức đồng ý</w:t>
      </w:r>
      <w:r w:rsidR="00982257" w:rsidRPr="00D36CE1">
        <w:rPr>
          <w:i/>
          <w:lang w:val="vi-VN"/>
        </w:rPr>
        <w:t xml:space="preserve"> (01 ý kiến).</w:t>
      </w:r>
    </w:p>
    <w:p w14:paraId="6EE5F2AE" w14:textId="32C00AB3" w:rsidR="00864EDF" w:rsidRPr="00D36CE1" w:rsidRDefault="002C2696" w:rsidP="00DF5B8B">
      <w:pPr>
        <w:pStyle w:val="Heading3"/>
        <w:spacing w:before="120" w:after="0" w:line="247" w:lineRule="auto"/>
        <w:ind w:firstLine="720"/>
        <w:rPr>
          <w:rFonts w:eastAsiaTheme="minorHAnsi" w:cs="Times New Roman"/>
          <w:b/>
          <w:bCs/>
          <w:i/>
          <w:color w:val="auto"/>
          <w:lang w:val="vi-VN"/>
        </w:rPr>
      </w:pPr>
      <w:r w:rsidRPr="00D36CE1">
        <w:rPr>
          <w:rFonts w:eastAsiaTheme="minorHAnsi" w:cs="Times New Roman"/>
          <w:b/>
          <w:bCs/>
          <w:i/>
          <w:color w:val="auto"/>
          <w:lang w:val="vi-VN"/>
        </w:rPr>
        <w:t>6.3. Về</w:t>
      </w:r>
      <w:r w:rsidR="00864EDF" w:rsidRPr="00D36CE1">
        <w:rPr>
          <w:rFonts w:eastAsiaTheme="minorHAnsi" w:cs="Times New Roman"/>
          <w:b/>
          <w:bCs/>
          <w:i/>
          <w:color w:val="auto"/>
          <w:lang w:val="vi-VN"/>
        </w:rPr>
        <w:t xml:space="preserve"> </w:t>
      </w:r>
      <w:r w:rsidRPr="00D36CE1">
        <w:rPr>
          <w:rFonts w:eastAsiaTheme="minorHAnsi" w:cs="Times New Roman"/>
          <w:b/>
          <w:bCs/>
          <w:i/>
          <w:color w:val="auto"/>
          <w:lang w:val="vi-VN"/>
        </w:rPr>
        <w:t>t</w:t>
      </w:r>
      <w:r w:rsidR="00864EDF" w:rsidRPr="00D36CE1">
        <w:rPr>
          <w:rFonts w:eastAsiaTheme="minorHAnsi" w:cs="Times New Roman"/>
          <w:b/>
          <w:bCs/>
          <w:i/>
          <w:color w:val="auto"/>
          <w:lang w:val="vi-VN"/>
        </w:rPr>
        <w:t>hu thập, phân loại thông báo xử lý dữ liệu cá nhân (Điều 12)</w:t>
      </w:r>
    </w:p>
    <w:p w14:paraId="79B91F94" w14:textId="0C673FD0" w:rsidR="00711131" w:rsidRPr="00D36CE1" w:rsidRDefault="00711131" w:rsidP="00DF5B8B">
      <w:pPr>
        <w:spacing w:before="120" w:line="247" w:lineRule="auto"/>
        <w:ind w:firstLine="720"/>
        <w:rPr>
          <w:lang w:val="vi-VN"/>
        </w:rPr>
      </w:pPr>
      <w:r w:rsidRPr="00D36CE1">
        <w:rPr>
          <w:lang w:val="vi-VN"/>
        </w:rPr>
        <w:t xml:space="preserve">- Khoản 1, </w:t>
      </w:r>
      <w:r w:rsidR="002C2696" w:rsidRPr="00D36CE1">
        <w:t xml:space="preserve">có ý kiến </w:t>
      </w:r>
      <w:r w:rsidRPr="00D36CE1">
        <w:rPr>
          <w:lang w:val="vi-VN"/>
        </w:rPr>
        <w:t xml:space="preserve">đề nghị bổ sung quy định về thu thập, xử lý </w:t>
      </w:r>
      <w:r w:rsidR="00E23183" w:rsidRPr="00D36CE1">
        <w:rPr>
          <w:lang w:val="vi-VN"/>
        </w:rPr>
        <w:t>DLCN</w:t>
      </w:r>
      <w:r w:rsidRPr="00D36CE1">
        <w:rPr>
          <w:lang w:val="vi-VN"/>
        </w:rPr>
        <w:t xml:space="preserve"> trên môi trường điện tử, không chỉ môi trường truyền thống</w:t>
      </w:r>
      <w:r w:rsidR="00982257" w:rsidRPr="00D36CE1">
        <w:rPr>
          <w:i/>
          <w:lang w:val="vi-VN"/>
        </w:rPr>
        <w:t xml:space="preserve"> (01 ý kiến).</w:t>
      </w:r>
    </w:p>
    <w:p w14:paraId="069BE358" w14:textId="7007BD51" w:rsidR="00864EDF" w:rsidRPr="00D36CE1" w:rsidRDefault="00864EDF" w:rsidP="00DF5B8B">
      <w:pPr>
        <w:spacing w:before="120" w:line="247" w:lineRule="auto"/>
        <w:ind w:firstLine="720"/>
        <w:rPr>
          <w:lang w:val="vi-VN"/>
        </w:rPr>
      </w:pPr>
      <w:r w:rsidRPr="00D36CE1">
        <w:rPr>
          <w:b/>
          <w:bCs/>
          <w:lang w:val="vi-VN"/>
        </w:rPr>
        <w:t xml:space="preserve">- </w:t>
      </w:r>
      <w:r w:rsidRPr="00D36CE1">
        <w:rPr>
          <w:lang w:val="vi-VN"/>
        </w:rPr>
        <w:t xml:space="preserve">Khoản 2, </w:t>
      </w:r>
      <w:r w:rsidR="002C2696" w:rsidRPr="00D36CE1">
        <w:t xml:space="preserve">có ý kiến </w:t>
      </w:r>
      <w:r w:rsidRPr="00D36CE1">
        <w:rPr>
          <w:lang w:val="vi-VN"/>
        </w:rPr>
        <w:t xml:space="preserve">đề </w:t>
      </w:r>
      <w:r w:rsidR="002C2696" w:rsidRPr="00D36CE1">
        <w:rPr>
          <w:lang w:val="vi-VN"/>
        </w:rPr>
        <w:t>nghị chỉnh sửa</w:t>
      </w:r>
      <w:r w:rsidRPr="00D36CE1">
        <w:rPr>
          <w:lang w:val="vi-VN"/>
        </w:rPr>
        <w:t xml:space="preserve"> thành: </w:t>
      </w:r>
      <w:r w:rsidR="009A7E33" w:rsidRPr="00D36CE1">
        <w:rPr>
          <w:i/>
          <w:iCs/>
          <w:lang w:val="vi-VN"/>
        </w:rPr>
        <w:t>“</w:t>
      </w:r>
      <w:r w:rsidRPr="00D36CE1">
        <w:rPr>
          <w:i/>
          <w:iCs/>
          <w:lang w:val="vi-VN"/>
        </w:rPr>
        <w:t xml:space="preserve">Dữ liệu cá nhân thu thập từ các nguồn, bao gồm trực tiếp tạo lập, số hóa giấy tờ, tài liệu, phải đảm bảo sự </w:t>
      </w:r>
      <w:r w:rsidRPr="00D36CE1">
        <w:rPr>
          <w:i/>
          <w:iCs/>
          <w:lang w:val="vi-VN"/>
        </w:rPr>
        <w:lastRenderedPageBreak/>
        <w:t>đồng ý của chủ thể hoặc có cơ sở pháp lý rõ ràng</w:t>
      </w:r>
      <w:r w:rsidR="009A7E33" w:rsidRPr="00D36CE1">
        <w:rPr>
          <w:i/>
          <w:iCs/>
          <w:lang w:val="vi-VN"/>
        </w:rPr>
        <w:t>”</w:t>
      </w:r>
      <w:r w:rsidRPr="00D36CE1">
        <w:rPr>
          <w:lang w:val="vi-VN"/>
        </w:rPr>
        <w:t xml:space="preserve"> để đảm bảo tính hợp pháp khi thu thập dữ liệu từ nguồn không do chủ thể cung cấp</w:t>
      </w:r>
      <w:r w:rsidR="00982257" w:rsidRPr="00D36CE1">
        <w:rPr>
          <w:i/>
          <w:lang w:val="vi-VN"/>
        </w:rPr>
        <w:t xml:space="preserve"> (01 ý kiến).</w:t>
      </w:r>
    </w:p>
    <w:p w14:paraId="6CC6B505" w14:textId="5A4F39B0" w:rsidR="00864EDF" w:rsidRPr="00D36CE1" w:rsidRDefault="002C2696" w:rsidP="003B5647">
      <w:pPr>
        <w:pStyle w:val="Heading3"/>
        <w:spacing w:before="120" w:after="0" w:line="250" w:lineRule="auto"/>
        <w:ind w:firstLine="720"/>
        <w:rPr>
          <w:rFonts w:eastAsiaTheme="minorHAnsi" w:cs="Times New Roman"/>
          <w:b/>
          <w:bCs/>
          <w:i/>
          <w:color w:val="auto"/>
          <w:lang w:val="vi-VN"/>
        </w:rPr>
      </w:pPr>
      <w:r w:rsidRPr="00D36CE1">
        <w:rPr>
          <w:rFonts w:eastAsiaTheme="minorHAnsi" w:cs="Times New Roman"/>
          <w:b/>
          <w:bCs/>
          <w:i/>
          <w:color w:val="auto"/>
          <w:lang w:val="vi-VN"/>
        </w:rPr>
        <w:t>6.4. Về c</w:t>
      </w:r>
      <w:r w:rsidR="00864EDF" w:rsidRPr="00D36CE1">
        <w:rPr>
          <w:rFonts w:eastAsiaTheme="minorHAnsi" w:cs="Times New Roman"/>
          <w:b/>
          <w:bCs/>
          <w:i/>
          <w:color w:val="auto"/>
          <w:lang w:val="vi-VN"/>
        </w:rPr>
        <w:t>ông khai dữ liệu cá nhân (Điều 14)</w:t>
      </w:r>
    </w:p>
    <w:p w14:paraId="1E1B6200" w14:textId="2C64F8F8" w:rsidR="00864EDF" w:rsidRPr="00D36CE1" w:rsidRDefault="00864EDF" w:rsidP="003B5647">
      <w:pPr>
        <w:spacing w:before="120" w:line="250" w:lineRule="auto"/>
        <w:ind w:firstLine="720"/>
        <w:rPr>
          <w:i/>
          <w:iCs/>
          <w:lang w:val="vi-VN"/>
        </w:rPr>
      </w:pPr>
      <w:r w:rsidRPr="00D36CE1">
        <w:rPr>
          <w:lang w:val="vi-VN"/>
        </w:rPr>
        <w:t xml:space="preserve">- Khoản 2, </w:t>
      </w:r>
      <w:r w:rsidR="002C2696" w:rsidRPr="00D36CE1">
        <w:t xml:space="preserve">có ý kiến </w:t>
      </w:r>
      <w:r w:rsidRPr="00D36CE1">
        <w:rPr>
          <w:lang w:val="vi-VN"/>
        </w:rPr>
        <w:t xml:space="preserve">đề </w:t>
      </w:r>
      <w:r w:rsidR="002C2696" w:rsidRPr="00D36CE1">
        <w:rPr>
          <w:lang w:val="vi-VN"/>
        </w:rPr>
        <w:t>nghị chỉnh sửa</w:t>
      </w:r>
      <w:r w:rsidRPr="00D36CE1">
        <w:rPr>
          <w:lang w:val="vi-VN"/>
        </w:rPr>
        <w:t xml:space="preserve"> thành: </w:t>
      </w:r>
      <w:r w:rsidR="009A7E33" w:rsidRPr="00D36CE1">
        <w:rPr>
          <w:i/>
          <w:iCs/>
          <w:lang w:val="vi-VN"/>
        </w:rPr>
        <w:t>“</w:t>
      </w:r>
      <w:r w:rsidRPr="00D36CE1">
        <w:rPr>
          <w:i/>
          <w:iCs/>
          <w:lang w:val="vi-VN"/>
        </w:rPr>
        <w:t>Công khai dữ liệu cá nhân theo luật này và pháp luật khác có liên quan</w:t>
      </w:r>
      <w:r w:rsidR="009A7E33" w:rsidRPr="00D36CE1">
        <w:rPr>
          <w:i/>
          <w:iCs/>
          <w:lang w:val="vi-VN"/>
        </w:rPr>
        <w:t>”</w:t>
      </w:r>
      <w:r w:rsidRPr="00D36CE1">
        <w:rPr>
          <w:i/>
          <w:iCs/>
          <w:lang w:val="vi-VN"/>
        </w:rPr>
        <w:t xml:space="preserve"> </w:t>
      </w:r>
      <w:r w:rsidRPr="00D36CE1">
        <w:rPr>
          <w:lang w:val="vi-VN"/>
        </w:rPr>
        <w:t>để đảm bảo tính bao quát, toàn diện</w:t>
      </w:r>
      <w:r w:rsidR="00982257" w:rsidRPr="00D36CE1">
        <w:rPr>
          <w:i/>
          <w:lang w:val="vi-VN"/>
        </w:rPr>
        <w:t xml:space="preserve"> (01 ý kiến).</w:t>
      </w:r>
    </w:p>
    <w:p w14:paraId="1B8B641B" w14:textId="7140F90F" w:rsidR="00864EDF" w:rsidRPr="00D36CE1" w:rsidRDefault="00CD042C" w:rsidP="003B5647">
      <w:pPr>
        <w:spacing w:before="120" w:line="250" w:lineRule="auto"/>
        <w:ind w:firstLine="720"/>
        <w:rPr>
          <w:b/>
          <w:bCs/>
          <w:lang w:val="vi-VN"/>
        </w:rPr>
      </w:pPr>
      <w:r w:rsidRPr="00D36CE1">
        <w:rPr>
          <w:lang w:val="vi-VN"/>
        </w:rPr>
        <w:t xml:space="preserve">- Có ý kiến đề nghị </w:t>
      </w:r>
      <w:r w:rsidR="00864EDF" w:rsidRPr="00D36CE1">
        <w:rPr>
          <w:lang w:val="vi-VN"/>
        </w:rPr>
        <w:t xml:space="preserve">làm rõ </w:t>
      </w:r>
      <w:r w:rsidR="009A7E33" w:rsidRPr="00D36CE1">
        <w:rPr>
          <w:i/>
          <w:iCs/>
          <w:lang w:val="vi-VN"/>
        </w:rPr>
        <w:t>“</w:t>
      </w:r>
      <w:r w:rsidR="00864EDF" w:rsidRPr="00D36CE1">
        <w:rPr>
          <w:i/>
          <w:iCs/>
          <w:lang w:val="vi-VN"/>
        </w:rPr>
        <w:t>nguồn dữ liệu gốc</w:t>
      </w:r>
      <w:r w:rsidR="009A7E33" w:rsidRPr="00D36CE1">
        <w:rPr>
          <w:i/>
          <w:iCs/>
          <w:lang w:val="vi-VN"/>
        </w:rPr>
        <w:t>”</w:t>
      </w:r>
      <w:r w:rsidR="00864EDF" w:rsidRPr="00D36CE1">
        <w:rPr>
          <w:lang w:val="vi-VN"/>
        </w:rPr>
        <w:t xml:space="preserve">; bổ sung chủ thể </w:t>
      </w:r>
      <w:r w:rsidR="002C2696" w:rsidRPr="00D36CE1">
        <w:t xml:space="preserve">dữ liệu </w:t>
      </w:r>
      <w:r w:rsidR="00864EDF" w:rsidRPr="00D36CE1">
        <w:rPr>
          <w:lang w:val="vi-VN"/>
        </w:rPr>
        <w:t>có trách nhiệm xác minh tính đúng đắ</w:t>
      </w:r>
      <w:r w:rsidR="002C2696" w:rsidRPr="00D36CE1">
        <w:rPr>
          <w:lang w:val="vi-VN"/>
        </w:rPr>
        <w:t xml:space="preserve">n, </w:t>
      </w:r>
      <w:r w:rsidR="00864EDF" w:rsidRPr="00D36CE1">
        <w:rPr>
          <w:lang w:val="vi-VN"/>
        </w:rPr>
        <w:t>chính xác của dữ liệu; bổ sung trường hợp được công khai dữ liệu</w:t>
      </w:r>
      <w:r w:rsidR="00982257" w:rsidRPr="00D36CE1">
        <w:rPr>
          <w:i/>
          <w:lang w:val="vi-VN"/>
        </w:rPr>
        <w:t xml:space="preserve"> (01 ý kiến).</w:t>
      </w:r>
    </w:p>
    <w:p w14:paraId="4D8C2BEF" w14:textId="3A059E6B" w:rsidR="00864EDF" w:rsidRPr="00D36CE1" w:rsidRDefault="00CD042C" w:rsidP="003B5647">
      <w:pPr>
        <w:spacing w:before="120" w:line="250" w:lineRule="auto"/>
        <w:ind w:firstLine="720"/>
        <w:rPr>
          <w:lang w:val="vi-VN"/>
        </w:rPr>
      </w:pPr>
      <w:r w:rsidRPr="00D36CE1">
        <w:rPr>
          <w:lang w:val="vi-VN"/>
        </w:rPr>
        <w:t xml:space="preserve">- Có ý kiến đề nghị </w:t>
      </w:r>
      <w:r w:rsidR="00864EDF" w:rsidRPr="00D36CE1">
        <w:rPr>
          <w:lang w:val="vi-VN"/>
        </w:rPr>
        <w:t xml:space="preserve">làm rõ mức độ, giới hạn công khai </w:t>
      </w:r>
      <w:r w:rsidR="00E23183" w:rsidRPr="00D36CE1">
        <w:rPr>
          <w:lang w:val="vi-VN"/>
        </w:rPr>
        <w:t>DLCN</w:t>
      </w:r>
      <w:r w:rsidR="00864EDF" w:rsidRPr="00D36CE1">
        <w:rPr>
          <w:lang w:val="vi-VN"/>
        </w:rPr>
        <w:t xml:space="preserve">, phân biệt giữa </w:t>
      </w:r>
      <w:r w:rsidR="002C2696" w:rsidRPr="00D36CE1">
        <w:t>công khai DLCN</w:t>
      </w:r>
      <w:r w:rsidR="00864EDF" w:rsidRPr="00D36CE1">
        <w:rPr>
          <w:lang w:val="vi-VN"/>
        </w:rPr>
        <w:t xml:space="preserve"> cơ bản và </w:t>
      </w:r>
      <w:r w:rsidR="002C2696" w:rsidRPr="00D36CE1">
        <w:t xml:space="preserve">công khai DLCN </w:t>
      </w:r>
      <w:r w:rsidR="00864EDF" w:rsidRPr="00D36CE1">
        <w:rPr>
          <w:lang w:val="vi-VN"/>
        </w:rPr>
        <w:t>nhạy cảm</w:t>
      </w:r>
      <w:r w:rsidR="002C2696" w:rsidRPr="00D36CE1">
        <w:t>, vì q</w:t>
      </w:r>
      <w:r w:rsidR="00864EDF" w:rsidRPr="00D36CE1">
        <w:rPr>
          <w:lang w:val="vi-VN"/>
        </w:rPr>
        <w:t xml:space="preserve">uy định </w:t>
      </w:r>
      <w:r w:rsidR="002C2696" w:rsidRPr="00D36CE1">
        <w:t>trong dự thảo Luật đang</w:t>
      </w:r>
      <w:r w:rsidR="00864EDF" w:rsidRPr="00D36CE1">
        <w:rPr>
          <w:lang w:val="vi-VN"/>
        </w:rPr>
        <w:t xml:space="preserve"> thiếu rõ ràng, dễ gây lộ lọt thông tin</w:t>
      </w:r>
      <w:r w:rsidR="0001759D" w:rsidRPr="00D36CE1">
        <w:rPr>
          <w:i/>
          <w:lang w:val="vi-VN"/>
        </w:rPr>
        <w:t xml:space="preserve"> (02 ý kiến).</w:t>
      </w:r>
    </w:p>
    <w:p w14:paraId="157E5EA5" w14:textId="7D9B55B7" w:rsidR="00864EDF" w:rsidRPr="00D36CE1" w:rsidRDefault="002C2696" w:rsidP="003B5647">
      <w:pPr>
        <w:pStyle w:val="Heading3"/>
        <w:spacing w:before="120" w:after="0" w:line="250" w:lineRule="auto"/>
        <w:ind w:firstLine="720"/>
        <w:rPr>
          <w:rFonts w:eastAsiaTheme="minorHAnsi" w:cs="Times New Roman"/>
          <w:b/>
          <w:bCs/>
          <w:i/>
          <w:color w:val="auto"/>
          <w:lang w:val="vi-VN"/>
        </w:rPr>
      </w:pPr>
      <w:r w:rsidRPr="00D36CE1">
        <w:rPr>
          <w:rFonts w:eastAsiaTheme="minorHAnsi" w:cs="Times New Roman"/>
          <w:b/>
          <w:bCs/>
          <w:i/>
          <w:color w:val="auto"/>
          <w:lang w:val="vi-VN"/>
        </w:rPr>
        <w:t>6.5.</w:t>
      </w:r>
      <w:r w:rsidR="00864EDF" w:rsidRPr="00D36CE1">
        <w:rPr>
          <w:rFonts w:eastAsiaTheme="minorHAnsi" w:cs="Times New Roman"/>
          <w:b/>
          <w:bCs/>
          <w:i/>
          <w:color w:val="auto"/>
          <w:lang w:val="vi-VN"/>
        </w:rPr>
        <w:t xml:space="preserve"> </w:t>
      </w:r>
      <w:r w:rsidRPr="00D36CE1">
        <w:rPr>
          <w:rFonts w:eastAsiaTheme="minorHAnsi" w:cs="Times New Roman"/>
          <w:b/>
          <w:bCs/>
          <w:i/>
          <w:color w:val="auto"/>
          <w:lang w:val="vi-VN"/>
        </w:rPr>
        <w:t>Về m</w:t>
      </w:r>
      <w:r w:rsidR="00864EDF" w:rsidRPr="00D36CE1">
        <w:rPr>
          <w:rFonts w:eastAsiaTheme="minorHAnsi" w:cs="Times New Roman"/>
          <w:b/>
          <w:bCs/>
          <w:i/>
          <w:color w:val="auto"/>
          <w:lang w:val="vi-VN"/>
        </w:rPr>
        <w:t>ã hóa dữ liệu cá nhân (Điều 15)</w:t>
      </w:r>
    </w:p>
    <w:p w14:paraId="2C01AC38" w14:textId="45FC4B42" w:rsidR="00864EDF" w:rsidRPr="00D36CE1" w:rsidRDefault="00864EDF" w:rsidP="003B5647">
      <w:pPr>
        <w:spacing w:before="120" w:line="250" w:lineRule="auto"/>
        <w:ind w:firstLine="720"/>
        <w:rPr>
          <w:b/>
          <w:bCs/>
          <w:lang w:val="vi-VN"/>
        </w:rPr>
      </w:pPr>
      <w:r w:rsidRPr="00D36CE1">
        <w:rPr>
          <w:lang w:val="vi-VN"/>
        </w:rPr>
        <w:t xml:space="preserve">- Khoản 3, </w:t>
      </w:r>
      <w:r w:rsidR="002C2696" w:rsidRPr="00D36CE1">
        <w:t xml:space="preserve">có </w:t>
      </w:r>
      <w:r w:rsidRPr="00D36CE1">
        <w:rPr>
          <w:lang w:val="vi-VN"/>
        </w:rPr>
        <w:t xml:space="preserve">đề nghị bỏ khoản này vì dữ liệu nhạy cảm chỉ nên mã hóa nội bộ, không phù hợp để truyền </w:t>
      </w:r>
      <w:r w:rsidR="002C2696" w:rsidRPr="00D36CE1">
        <w:t xml:space="preserve">đưa </w:t>
      </w:r>
      <w:r w:rsidRPr="00D36CE1">
        <w:rPr>
          <w:lang w:val="vi-VN"/>
        </w:rPr>
        <w:t xml:space="preserve">trên </w:t>
      </w:r>
      <w:r w:rsidR="002C2696" w:rsidRPr="00D36CE1">
        <w:t xml:space="preserve">không gian </w:t>
      </w:r>
      <w:r w:rsidRPr="00D36CE1">
        <w:rPr>
          <w:lang w:val="vi-VN"/>
        </w:rPr>
        <w:t>mạng</w:t>
      </w:r>
      <w:r w:rsidR="00982257" w:rsidRPr="00D36CE1">
        <w:rPr>
          <w:i/>
          <w:lang w:val="vi-VN"/>
        </w:rPr>
        <w:t xml:space="preserve"> (01 ý kiến)</w:t>
      </w:r>
      <w:r w:rsidR="00C56472" w:rsidRPr="00D36CE1">
        <w:rPr>
          <w:lang w:val="vi-VN"/>
        </w:rPr>
        <w:t>;</w:t>
      </w:r>
      <w:r w:rsidRPr="00D36CE1">
        <w:rPr>
          <w:lang w:val="vi-VN"/>
        </w:rPr>
        <w:t xml:space="preserve"> đề nghị quy định yêu cầu mã hóa tất cả </w:t>
      </w:r>
      <w:r w:rsidR="00B918ED" w:rsidRPr="00D36CE1">
        <w:t>DLCN</w:t>
      </w:r>
      <w:r w:rsidRPr="00D36CE1">
        <w:rPr>
          <w:lang w:val="vi-VN"/>
        </w:rPr>
        <w:t xml:space="preserve"> (không chỉ </w:t>
      </w:r>
      <w:r w:rsidR="00B918ED" w:rsidRPr="00D36CE1">
        <w:t xml:space="preserve">DLCN </w:t>
      </w:r>
      <w:r w:rsidRPr="00D36CE1">
        <w:rPr>
          <w:lang w:val="vi-VN"/>
        </w:rPr>
        <w:t>nhạy cảm) khi lưu trữ, truyền, nhận, chia sẻ trên không gian mạng</w:t>
      </w:r>
      <w:r w:rsidR="00B918ED" w:rsidRPr="00D36CE1">
        <w:t xml:space="preserve"> để</w:t>
      </w:r>
      <w:r w:rsidRPr="00D36CE1">
        <w:rPr>
          <w:lang w:val="vi-VN"/>
        </w:rPr>
        <w:t xml:space="preserve"> đảm bảo an toàn toàn diện, giảm rủi ro</w:t>
      </w:r>
      <w:r w:rsidR="00B918ED" w:rsidRPr="00D36CE1">
        <w:t>,</w:t>
      </w:r>
      <w:r w:rsidRPr="00D36CE1">
        <w:rPr>
          <w:lang w:val="vi-VN"/>
        </w:rPr>
        <w:t xml:space="preserve"> lộ lọt thông tin</w:t>
      </w:r>
      <w:r w:rsidR="00982257" w:rsidRPr="00D36CE1">
        <w:rPr>
          <w:i/>
          <w:lang w:val="vi-VN"/>
        </w:rPr>
        <w:t xml:space="preserve"> (01 ý kiến)</w:t>
      </w:r>
      <w:r w:rsidR="00C56472" w:rsidRPr="00D36CE1">
        <w:rPr>
          <w:lang w:val="vi-VN"/>
        </w:rPr>
        <w:t>;</w:t>
      </w:r>
      <w:r w:rsidRPr="00D36CE1">
        <w:rPr>
          <w:lang w:val="vi-VN"/>
        </w:rPr>
        <w:t xml:space="preserve"> đề nghị quy định cụ thể về mã hóa, lưu trữ, truyền nhận, chia sẻ dữ liệu nhạy cảm trên không gian mạng</w:t>
      </w:r>
      <w:r w:rsidR="00B918ED" w:rsidRPr="00D36CE1">
        <w:t>; đề nghị</w:t>
      </w:r>
      <w:r w:rsidRPr="00D36CE1">
        <w:rPr>
          <w:lang w:val="vi-VN"/>
        </w:rPr>
        <w:t xml:space="preserve"> giao Chính phủ quy định tiêu chuẩn kỹ thuật mã hóa</w:t>
      </w:r>
      <w:r w:rsidR="00982257" w:rsidRPr="00D36CE1">
        <w:rPr>
          <w:i/>
          <w:lang w:val="vi-VN"/>
        </w:rPr>
        <w:t xml:space="preserve"> (01 ý kiến)</w:t>
      </w:r>
      <w:r w:rsidR="00C56472" w:rsidRPr="00D36CE1">
        <w:rPr>
          <w:lang w:val="vi-VN"/>
        </w:rPr>
        <w:t>;</w:t>
      </w:r>
      <w:r w:rsidRPr="00D36CE1">
        <w:rPr>
          <w:i/>
          <w:iCs/>
          <w:lang w:val="vi-VN"/>
        </w:rPr>
        <w:t xml:space="preserve"> </w:t>
      </w:r>
      <w:r w:rsidRPr="00D36CE1">
        <w:rPr>
          <w:lang w:val="vi-VN"/>
        </w:rPr>
        <w:t xml:space="preserve">đề nghị không bắt buộc mã hóa toàn bộ </w:t>
      </w:r>
      <w:r w:rsidR="00E23183" w:rsidRPr="00D36CE1">
        <w:rPr>
          <w:lang w:val="vi-VN"/>
        </w:rPr>
        <w:t>DLCN</w:t>
      </w:r>
      <w:r w:rsidRPr="00D36CE1">
        <w:rPr>
          <w:lang w:val="vi-VN"/>
        </w:rPr>
        <w:t xml:space="preserve"> nhạy cảm, cho phép tổ chức lựa chọn biện pháp bảo vệ phù hợp (tường lửa, phân quyền truy cập, giám sát hệ thống)</w:t>
      </w:r>
      <w:r w:rsidR="00711131" w:rsidRPr="00D36CE1">
        <w:rPr>
          <w:lang w:val="vi-VN"/>
        </w:rPr>
        <w:t>,</w:t>
      </w:r>
      <w:r w:rsidRPr="00D36CE1">
        <w:rPr>
          <w:lang w:val="vi-VN"/>
        </w:rPr>
        <w:t xml:space="preserve"> </w:t>
      </w:r>
      <w:r w:rsidR="00B918ED" w:rsidRPr="00D36CE1">
        <w:t xml:space="preserve">vì nếu quy định </w:t>
      </w:r>
      <w:r w:rsidR="00711131" w:rsidRPr="00D36CE1">
        <w:rPr>
          <w:lang w:val="vi-VN"/>
        </w:rPr>
        <w:t>m</w:t>
      </w:r>
      <w:r w:rsidRPr="00D36CE1">
        <w:rPr>
          <w:lang w:val="vi-VN"/>
        </w:rPr>
        <w:t>ã hóa bắt buộc</w:t>
      </w:r>
      <w:r w:rsidR="00711131" w:rsidRPr="00D36CE1">
        <w:rPr>
          <w:lang w:val="vi-VN"/>
        </w:rPr>
        <w:t xml:space="preserve"> gây</w:t>
      </w:r>
      <w:r w:rsidRPr="00D36CE1">
        <w:rPr>
          <w:lang w:val="vi-VN"/>
        </w:rPr>
        <w:t xml:space="preserve"> tốn kém, thiếu linh hoạt</w:t>
      </w:r>
      <w:r w:rsidR="00711131" w:rsidRPr="00D36CE1">
        <w:rPr>
          <w:lang w:val="vi-VN"/>
        </w:rPr>
        <w:t xml:space="preserve"> và</w:t>
      </w:r>
      <w:r w:rsidRPr="00D36CE1">
        <w:rPr>
          <w:lang w:val="vi-VN"/>
        </w:rPr>
        <w:t xml:space="preserve"> không phải giải pháp duy nhất</w:t>
      </w:r>
      <w:r w:rsidR="00982257" w:rsidRPr="00D36CE1">
        <w:rPr>
          <w:i/>
          <w:lang w:val="vi-VN"/>
        </w:rPr>
        <w:t xml:space="preserve"> (01 ý kiến).</w:t>
      </w:r>
    </w:p>
    <w:p w14:paraId="5738B6BC" w14:textId="7B43AE81" w:rsidR="00864EDF" w:rsidRPr="00D36CE1" w:rsidRDefault="00CD042C" w:rsidP="003B5647">
      <w:pPr>
        <w:spacing w:before="120" w:line="250" w:lineRule="auto"/>
        <w:ind w:firstLine="720"/>
        <w:rPr>
          <w:lang w:val="vi-VN"/>
        </w:rPr>
      </w:pPr>
      <w:r w:rsidRPr="00D36CE1">
        <w:rPr>
          <w:lang w:val="vi-VN"/>
        </w:rPr>
        <w:t xml:space="preserve">- Có ý kiến đề nghị </w:t>
      </w:r>
      <w:r w:rsidR="00864EDF" w:rsidRPr="00D36CE1">
        <w:rPr>
          <w:lang w:val="vi-VN"/>
        </w:rPr>
        <w:t xml:space="preserve">bổ sung quy định rõ </w:t>
      </w:r>
      <w:r w:rsidR="00B918ED" w:rsidRPr="00D36CE1">
        <w:t>cơ quan, tổ chức nào</w:t>
      </w:r>
      <w:r w:rsidR="00864EDF" w:rsidRPr="00D36CE1">
        <w:rPr>
          <w:lang w:val="vi-VN"/>
        </w:rPr>
        <w:t xml:space="preserve"> chịu trách nhiệm thông báo cho chủ thể dữ liệu về việc xử lý dữ liệu nhạy cảm (bên kiểm soát, bên xử lý, hay bên kiểm soát và xử lý dữ liệu)</w:t>
      </w:r>
      <w:r w:rsidR="00982257" w:rsidRPr="00D36CE1">
        <w:rPr>
          <w:i/>
          <w:lang w:val="vi-VN"/>
        </w:rPr>
        <w:t xml:space="preserve"> (01 ý kiến).</w:t>
      </w:r>
    </w:p>
    <w:p w14:paraId="35C734B2" w14:textId="2D856369" w:rsidR="00864EDF" w:rsidRPr="00D36CE1" w:rsidRDefault="00CD042C" w:rsidP="003B5647">
      <w:pPr>
        <w:spacing w:before="120" w:line="250" w:lineRule="auto"/>
        <w:ind w:firstLine="720"/>
        <w:rPr>
          <w:lang w:val="vi-VN"/>
        </w:rPr>
      </w:pPr>
      <w:r w:rsidRPr="00D36CE1">
        <w:rPr>
          <w:lang w:val="vi-VN"/>
        </w:rPr>
        <w:t xml:space="preserve">- Có ý kiến đề nghị </w:t>
      </w:r>
      <w:r w:rsidR="00864EDF" w:rsidRPr="00D36CE1">
        <w:rPr>
          <w:lang w:val="vi-VN"/>
        </w:rPr>
        <w:t xml:space="preserve">giải thích rõ </w:t>
      </w:r>
      <w:r w:rsidR="009A7E33" w:rsidRPr="00D36CE1">
        <w:rPr>
          <w:i/>
          <w:iCs/>
          <w:lang w:val="vi-VN"/>
        </w:rPr>
        <w:t>“</w:t>
      </w:r>
      <w:r w:rsidR="00864EDF" w:rsidRPr="00D36CE1">
        <w:rPr>
          <w:i/>
          <w:iCs/>
          <w:lang w:val="vi-VN"/>
        </w:rPr>
        <w:t>mã hóa dữ liệu</w:t>
      </w:r>
      <w:r w:rsidR="009A7E33" w:rsidRPr="00D36CE1">
        <w:rPr>
          <w:i/>
          <w:iCs/>
          <w:lang w:val="vi-VN"/>
        </w:rPr>
        <w:t>”</w:t>
      </w:r>
      <w:r w:rsidR="00864EDF" w:rsidRPr="00D36CE1">
        <w:rPr>
          <w:i/>
          <w:iCs/>
          <w:lang w:val="vi-VN"/>
        </w:rPr>
        <w:t xml:space="preserve">, </w:t>
      </w:r>
      <w:r w:rsidR="009A7E33" w:rsidRPr="00D36CE1">
        <w:rPr>
          <w:i/>
          <w:iCs/>
          <w:lang w:val="vi-VN"/>
        </w:rPr>
        <w:t>“</w:t>
      </w:r>
      <w:r w:rsidR="00864EDF" w:rsidRPr="00D36CE1">
        <w:rPr>
          <w:i/>
          <w:iCs/>
          <w:lang w:val="vi-VN"/>
        </w:rPr>
        <w:t>giải mã dữ liệu</w:t>
      </w:r>
      <w:r w:rsidR="009A7E33" w:rsidRPr="00D36CE1">
        <w:rPr>
          <w:i/>
          <w:iCs/>
          <w:lang w:val="vi-VN"/>
        </w:rPr>
        <w:t>”</w:t>
      </w:r>
      <w:r w:rsidR="00864EDF" w:rsidRPr="00D36CE1">
        <w:rPr>
          <w:lang w:val="vi-VN"/>
        </w:rPr>
        <w:t xml:space="preserve"> tại Điề</w:t>
      </w:r>
      <w:r w:rsidR="00B918ED" w:rsidRPr="00D36CE1">
        <w:rPr>
          <w:lang w:val="vi-VN"/>
        </w:rPr>
        <w:t xml:space="preserve">u 2 để bảo đảm thống nhất với </w:t>
      </w:r>
      <w:r w:rsidR="00B918ED" w:rsidRPr="00D36CE1">
        <w:t xml:space="preserve">quy định tại </w:t>
      </w:r>
      <w:r w:rsidR="00864EDF" w:rsidRPr="00D36CE1">
        <w:rPr>
          <w:lang w:val="vi-VN"/>
        </w:rPr>
        <w:t>khoản 16</w:t>
      </w:r>
      <w:r w:rsidR="00B918ED" w:rsidRPr="00D36CE1">
        <w:t xml:space="preserve"> và khoản</w:t>
      </w:r>
      <w:r w:rsidR="00864EDF" w:rsidRPr="00D36CE1">
        <w:rPr>
          <w:lang w:val="vi-VN"/>
        </w:rPr>
        <w:t xml:space="preserve"> 17 Điều 3 Luật Dữ liệu 2024</w:t>
      </w:r>
      <w:r w:rsidR="00982257" w:rsidRPr="00D36CE1">
        <w:rPr>
          <w:i/>
          <w:lang w:val="vi-VN"/>
        </w:rPr>
        <w:t xml:space="preserve"> (01 ý kiến).</w:t>
      </w:r>
      <w:r w:rsidR="00864EDF" w:rsidRPr="00D36CE1">
        <w:rPr>
          <w:lang w:val="vi-VN"/>
        </w:rPr>
        <w:t xml:space="preserve"> </w:t>
      </w:r>
    </w:p>
    <w:p w14:paraId="363D67CE" w14:textId="459644AB" w:rsidR="00864EDF" w:rsidRPr="00D36CE1" w:rsidRDefault="00B918ED" w:rsidP="003B5647">
      <w:pPr>
        <w:pStyle w:val="Heading3"/>
        <w:spacing w:before="120" w:after="0" w:line="250" w:lineRule="auto"/>
        <w:ind w:firstLine="720"/>
        <w:rPr>
          <w:rFonts w:eastAsiaTheme="minorHAnsi" w:cs="Times New Roman"/>
          <w:b/>
          <w:bCs/>
          <w:i/>
          <w:color w:val="auto"/>
          <w:lang w:val="vi-VN"/>
        </w:rPr>
      </w:pPr>
      <w:r w:rsidRPr="00D36CE1">
        <w:rPr>
          <w:rFonts w:eastAsiaTheme="minorHAnsi" w:cs="Times New Roman"/>
          <w:b/>
          <w:bCs/>
          <w:i/>
          <w:color w:val="auto"/>
          <w:lang w:val="vi-VN"/>
        </w:rPr>
        <w:t>6.6. Về</w:t>
      </w:r>
      <w:r w:rsidR="00864EDF" w:rsidRPr="00D36CE1">
        <w:rPr>
          <w:rFonts w:eastAsiaTheme="minorHAnsi" w:cs="Times New Roman"/>
          <w:b/>
          <w:bCs/>
          <w:i/>
          <w:color w:val="auto"/>
          <w:lang w:val="vi-VN"/>
        </w:rPr>
        <w:t xml:space="preserve"> </w:t>
      </w:r>
      <w:r w:rsidRPr="00D36CE1">
        <w:rPr>
          <w:rFonts w:eastAsiaTheme="minorHAnsi" w:cs="Times New Roman"/>
          <w:b/>
          <w:bCs/>
          <w:i/>
          <w:color w:val="auto"/>
          <w:lang w:val="vi-VN"/>
        </w:rPr>
        <w:t>c</w:t>
      </w:r>
      <w:r w:rsidR="00864EDF" w:rsidRPr="00D36CE1">
        <w:rPr>
          <w:rFonts w:eastAsiaTheme="minorHAnsi" w:cs="Times New Roman"/>
          <w:b/>
          <w:bCs/>
          <w:i/>
          <w:color w:val="auto"/>
          <w:lang w:val="vi-VN"/>
        </w:rPr>
        <w:t>ung cấp dữ liệu cá nhân (Điều 16)</w:t>
      </w:r>
    </w:p>
    <w:p w14:paraId="6CC42D30" w14:textId="593F0AB8" w:rsidR="00864EDF" w:rsidRPr="00D36CE1" w:rsidRDefault="00CD042C" w:rsidP="003B5647">
      <w:pPr>
        <w:spacing w:before="120" w:line="250" w:lineRule="auto"/>
        <w:ind w:firstLine="720"/>
        <w:rPr>
          <w:b/>
          <w:bCs/>
          <w:lang w:val="vi-VN"/>
        </w:rPr>
      </w:pPr>
      <w:r w:rsidRPr="00D36CE1">
        <w:rPr>
          <w:lang w:val="vi-VN"/>
        </w:rPr>
        <w:t xml:space="preserve">Có ý kiến đề nghị </w:t>
      </w:r>
      <w:r w:rsidR="00864EDF" w:rsidRPr="00D36CE1">
        <w:rPr>
          <w:lang w:val="vi-VN"/>
        </w:rPr>
        <w:t xml:space="preserve">bổ sung </w:t>
      </w:r>
      <w:r w:rsidR="009A7E33" w:rsidRPr="00D36CE1">
        <w:rPr>
          <w:i/>
          <w:iCs/>
          <w:lang w:val="vi-VN"/>
        </w:rPr>
        <w:t>“</w:t>
      </w:r>
      <w:r w:rsidR="00E80F55" w:rsidRPr="00D36CE1">
        <w:rPr>
          <w:i/>
          <w:iCs/>
          <w:lang w:val="vi-VN"/>
        </w:rPr>
        <w:t>B</w:t>
      </w:r>
      <w:r w:rsidR="00864EDF" w:rsidRPr="00D36CE1">
        <w:rPr>
          <w:i/>
          <w:iCs/>
          <w:lang w:val="vi-VN"/>
        </w:rPr>
        <w:t>ên xử lý dữ liệu cá nhân</w:t>
      </w:r>
      <w:r w:rsidR="009A7E33" w:rsidRPr="00D36CE1">
        <w:rPr>
          <w:i/>
          <w:iCs/>
          <w:lang w:val="vi-VN"/>
        </w:rPr>
        <w:t>”</w:t>
      </w:r>
      <w:r w:rsidR="00864EDF" w:rsidRPr="00D36CE1">
        <w:rPr>
          <w:lang w:val="vi-VN"/>
        </w:rPr>
        <w:t xml:space="preserve"> vào danh sách chủ thể được yêu cầu cung cấp dữ liệu</w:t>
      </w:r>
      <w:r w:rsidR="00E80F55" w:rsidRPr="00D36CE1">
        <w:t xml:space="preserve">, vì theo dự thảo Luật thì </w:t>
      </w:r>
      <w:r w:rsidR="00864EDF" w:rsidRPr="00D36CE1">
        <w:rPr>
          <w:lang w:val="vi-VN"/>
        </w:rPr>
        <w:t xml:space="preserve">chỉ </w:t>
      </w:r>
      <w:r w:rsidR="00E80F55" w:rsidRPr="00D36CE1">
        <w:t>có</w:t>
      </w:r>
      <w:r w:rsidR="00864EDF" w:rsidRPr="00D36CE1">
        <w:rPr>
          <w:lang w:val="vi-VN"/>
        </w:rPr>
        <w:t xml:space="preserve"> 2 bên (</w:t>
      </w:r>
      <w:r w:rsidR="00E80F55" w:rsidRPr="00D36CE1">
        <w:t>B</w:t>
      </w:r>
      <w:r w:rsidR="00864EDF" w:rsidRPr="00D36CE1">
        <w:rPr>
          <w:lang w:val="vi-VN"/>
        </w:rPr>
        <w:t xml:space="preserve">ên kiểm soát </w:t>
      </w:r>
      <w:r w:rsidR="00E80F55" w:rsidRPr="00D36CE1">
        <w:t xml:space="preserve">DLCN, Bên </w:t>
      </w:r>
      <w:r w:rsidR="00864EDF" w:rsidRPr="00D36CE1">
        <w:rPr>
          <w:lang w:val="vi-VN"/>
        </w:rPr>
        <w:t>kiểm soát</w:t>
      </w:r>
      <w:r w:rsidR="00E80F55" w:rsidRPr="00D36CE1">
        <w:t xml:space="preserve"> và </w:t>
      </w:r>
      <w:r w:rsidR="00864EDF" w:rsidRPr="00D36CE1">
        <w:rPr>
          <w:lang w:val="vi-VN"/>
        </w:rPr>
        <w:t>xử lý</w:t>
      </w:r>
      <w:r w:rsidR="00E80F55" w:rsidRPr="00D36CE1">
        <w:t xml:space="preserve"> DLCN</w:t>
      </w:r>
      <w:r w:rsidR="00864EDF" w:rsidRPr="00D36CE1">
        <w:rPr>
          <w:lang w:val="vi-VN"/>
        </w:rPr>
        <w:t>)</w:t>
      </w:r>
      <w:r w:rsidR="00E80F55" w:rsidRPr="00D36CE1">
        <w:t xml:space="preserve"> mà</w:t>
      </w:r>
      <w:r w:rsidR="00864EDF" w:rsidRPr="00D36CE1">
        <w:rPr>
          <w:lang w:val="vi-VN"/>
        </w:rPr>
        <w:t xml:space="preserve"> thiếu bên xử lý độc lập</w:t>
      </w:r>
      <w:r w:rsidR="00E80F55" w:rsidRPr="00D36CE1">
        <w:t xml:space="preserve"> là Bên xử lý DLCN</w:t>
      </w:r>
      <w:r w:rsidR="00982257" w:rsidRPr="00D36CE1">
        <w:rPr>
          <w:i/>
          <w:lang w:val="vi-VN"/>
        </w:rPr>
        <w:t xml:space="preserve"> (01 ý kiến).</w:t>
      </w:r>
    </w:p>
    <w:p w14:paraId="3D068518" w14:textId="267252F9" w:rsidR="00864EDF" w:rsidRPr="00D36CE1" w:rsidRDefault="00E80F55" w:rsidP="003B5647">
      <w:pPr>
        <w:pStyle w:val="Heading3"/>
        <w:spacing w:before="120" w:after="0" w:line="250" w:lineRule="auto"/>
        <w:ind w:firstLine="720"/>
        <w:rPr>
          <w:rFonts w:eastAsiaTheme="minorHAnsi" w:cs="Times New Roman"/>
          <w:b/>
          <w:bCs/>
          <w:i/>
          <w:color w:val="auto"/>
          <w:lang w:val="vi-VN"/>
        </w:rPr>
      </w:pPr>
      <w:r w:rsidRPr="00D36CE1">
        <w:rPr>
          <w:rFonts w:eastAsiaTheme="minorHAnsi" w:cs="Times New Roman"/>
          <w:b/>
          <w:bCs/>
          <w:i/>
          <w:color w:val="auto"/>
          <w:lang w:val="vi-VN"/>
        </w:rPr>
        <w:t>6.7. Về</w:t>
      </w:r>
      <w:r w:rsidR="00864EDF" w:rsidRPr="00D36CE1">
        <w:rPr>
          <w:rFonts w:eastAsiaTheme="minorHAnsi" w:cs="Times New Roman"/>
          <w:b/>
          <w:bCs/>
          <w:i/>
          <w:color w:val="auto"/>
          <w:lang w:val="vi-VN"/>
        </w:rPr>
        <w:t xml:space="preserve"> </w:t>
      </w:r>
      <w:r w:rsidRPr="00D36CE1">
        <w:rPr>
          <w:rFonts w:eastAsiaTheme="minorHAnsi" w:cs="Times New Roman"/>
          <w:b/>
          <w:bCs/>
          <w:i/>
          <w:color w:val="auto"/>
          <w:lang w:val="vi-VN"/>
        </w:rPr>
        <w:t>c</w:t>
      </w:r>
      <w:r w:rsidR="00864EDF" w:rsidRPr="00D36CE1">
        <w:rPr>
          <w:rFonts w:eastAsiaTheme="minorHAnsi" w:cs="Times New Roman"/>
          <w:b/>
          <w:bCs/>
          <w:i/>
          <w:color w:val="auto"/>
          <w:lang w:val="vi-VN"/>
        </w:rPr>
        <w:t>hỉnh sửa dữ liệu cá nhân (Điều 17)</w:t>
      </w:r>
    </w:p>
    <w:p w14:paraId="3E2CD0E5" w14:textId="3B379CA0" w:rsidR="00864EDF" w:rsidRPr="00D36CE1" w:rsidRDefault="00CD042C" w:rsidP="003B5647">
      <w:pPr>
        <w:spacing w:before="120" w:line="250" w:lineRule="auto"/>
        <w:ind w:firstLine="720"/>
        <w:rPr>
          <w:i/>
          <w:iCs/>
          <w:lang w:val="vi-VN"/>
        </w:rPr>
      </w:pPr>
      <w:r w:rsidRPr="00D36CE1">
        <w:rPr>
          <w:lang w:val="vi-VN"/>
        </w:rPr>
        <w:t xml:space="preserve">- Có ý kiến đề nghị </w:t>
      </w:r>
      <w:r w:rsidR="00864EDF" w:rsidRPr="00D36CE1">
        <w:rPr>
          <w:lang w:val="vi-VN"/>
        </w:rPr>
        <w:t xml:space="preserve">bổ sung quy định về trình tự, thủ tục, hình thức yêu cầu chỉnh sửa </w:t>
      </w:r>
      <w:r w:rsidR="00E23183" w:rsidRPr="00D36CE1">
        <w:rPr>
          <w:lang w:val="vi-VN"/>
        </w:rPr>
        <w:t>DLCN</w:t>
      </w:r>
      <w:r w:rsidR="00864EDF" w:rsidRPr="00D36CE1">
        <w:rPr>
          <w:lang w:val="vi-VN"/>
        </w:rPr>
        <w:t xml:space="preserve"> (khoản 1) và yêu cầu đồng ý bằng văn bản của </w:t>
      </w:r>
      <w:r w:rsidR="00E80F55" w:rsidRPr="00D36CE1">
        <w:t>B</w:t>
      </w:r>
      <w:r w:rsidR="00864EDF" w:rsidRPr="00D36CE1">
        <w:rPr>
          <w:lang w:val="vi-VN"/>
        </w:rPr>
        <w:t>ên kiểm soát</w:t>
      </w:r>
      <w:r w:rsidR="00E80F55" w:rsidRPr="00D36CE1">
        <w:t xml:space="preserve"> DLCN</w:t>
      </w:r>
      <w:r w:rsidR="00864EDF" w:rsidRPr="00D36CE1">
        <w:rPr>
          <w:lang w:val="vi-VN"/>
        </w:rPr>
        <w:t xml:space="preserve"> (khoản 3)</w:t>
      </w:r>
      <w:r w:rsidR="0001759D" w:rsidRPr="00D36CE1">
        <w:rPr>
          <w:i/>
          <w:lang w:val="vi-VN"/>
        </w:rPr>
        <w:t xml:space="preserve"> (02 ý kiến).</w:t>
      </w:r>
    </w:p>
    <w:p w14:paraId="5856BF9A" w14:textId="7E40D386" w:rsidR="00864EDF" w:rsidRPr="00D36CE1" w:rsidRDefault="00CD042C" w:rsidP="003B5647">
      <w:pPr>
        <w:spacing w:before="120" w:line="247" w:lineRule="auto"/>
        <w:ind w:firstLine="720"/>
        <w:rPr>
          <w:lang w:val="vi-VN"/>
        </w:rPr>
      </w:pPr>
      <w:r w:rsidRPr="00D36CE1">
        <w:rPr>
          <w:lang w:val="vi-VN"/>
        </w:rPr>
        <w:lastRenderedPageBreak/>
        <w:t xml:space="preserve">- Có ý kiến đề nghị </w:t>
      </w:r>
      <w:r w:rsidR="00864EDF" w:rsidRPr="00D36CE1">
        <w:rPr>
          <w:lang w:val="vi-VN"/>
        </w:rPr>
        <w:t xml:space="preserve">bổ sung quy định xác thực </w:t>
      </w:r>
      <w:r w:rsidR="00E23183" w:rsidRPr="00D36CE1">
        <w:rPr>
          <w:lang w:val="vi-VN"/>
        </w:rPr>
        <w:t>DLCN</w:t>
      </w:r>
      <w:r w:rsidR="00864EDF" w:rsidRPr="00D36CE1">
        <w:rPr>
          <w:lang w:val="vi-VN"/>
        </w:rPr>
        <w:t xml:space="preserve"> cũ</w:t>
      </w:r>
      <w:r w:rsidR="00823962" w:rsidRPr="00D36CE1">
        <w:t xml:space="preserve">, </w:t>
      </w:r>
      <w:r w:rsidR="00864EDF" w:rsidRPr="00D36CE1">
        <w:rPr>
          <w:lang w:val="vi-VN"/>
        </w:rPr>
        <w:t>mới khi chỉnh sử</w:t>
      </w:r>
      <w:r w:rsidR="00823962" w:rsidRPr="00D36CE1">
        <w:rPr>
          <w:lang w:val="vi-VN"/>
        </w:rPr>
        <w:t>a và</w:t>
      </w:r>
      <w:r w:rsidR="00864EDF" w:rsidRPr="00D36CE1">
        <w:rPr>
          <w:lang w:val="vi-VN"/>
        </w:rPr>
        <w:t xml:space="preserve"> giao Chính phủ quy định chi tiết để tránh </w:t>
      </w:r>
      <w:r w:rsidR="00823962" w:rsidRPr="00D36CE1">
        <w:t xml:space="preserve">làm </w:t>
      </w:r>
      <w:r w:rsidR="00864EDF" w:rsidRPr="00D36CE1">
        <w:rPr>
          <w:lang w:val="vi-VN"/>
        </w:rPr>
        <w:t>sai lệch</w:t>
      </w:r>
      <w:r w:rsidR="00982257" w:rsidRPr="00D36CE1">
        <w:rPr>
          <w:i/>
          <w:lang w:val="vi-VN"/>
        </w:rPr>
        <w:t xml:space="preserve"> (01 ý kiến).</w:t>
      </w:r>
    </w:p>
    <w:p w14:paraId="13014BB1" w14:textId="532157C1" w:rsidR="00864EDF" w:rsidRPr="00D36CE1" w:rsidRDefault="00823962" w:rsidP="003B5647">
      <w:pPr>
        <w:pStyle w:val="Heading3"/>
        <w:spacing w:before="120" w:after="0" w:line="247" w:lineRule="auto"/>
        <w:ind w:firstLine="720"/>
        <w:rPr>
          <w:rFonts w:eastAsiaTheme="minorHAnsi" w:cs="Times New Roman"/>
          <w:b/>
          <w:bCs/>
          <w:i/>
          <w:color w:val="auto"/>
          <w:lang w:val="vi-VN"/>
        </w:rPr>
      </w:pPr>
      <w:r w:rsidRPr="00D36CE1">
        <w:rPr>
          <w:rFonts w:eastAsiaTheme="minorHAnsi" w:cs="Times New Roman"/>
          <w:b/>
          <w:bCs/>
          <w:i/>
          <w:color w:val="auto"/>
          <w:lang w:val="vi-VN"/>
        </w:rPr>
        <w:t>6.8.</w:t>
      </w:r>
      <w:r w:rsidR="00864EDF" w:rsidRPr="00D36CE1">
        <w:rPr>
          <w:rFonts w:eastAsiaTheme="minorHAnsi" w:cs="Times New Roman"/>
          <w:b/>
          <w:bCs/>
          <w:i/>
          <w:color w:val="auto"/>
          <w:lang w:val="vi-VN"/>
        </w:rPr>
        <w:t xml:space="preserve"> </w:t>
      </w:r>
      <w:r w:rsidRPr="00D36CE1">
        <w:rPr>
          <w:rFonts w:eastAsiaTheme="minorHAnsi" w:cs="Times New Roman"/>
          <w:b/>
          <w:bCs/>
          <w:i/>
          <w:color w:val="auto"/>
          <w:lang w:val="vi-VN"/>
        </w:rPr>
        <w:t>Về l</w:t>
      </w:r>
      <w:r w:rsidR="00864EDF" w:rsidRPr="00D36CE1">
        <w:rPr>
          <w:rFonts w:eastAsiaTheme="minorHAnsi" w:cs="Times New Roman"/>
          <w:b/>
          <w:bCs/>
          <w:i/>
          <w:color w:val="auto"/>
          <w:lang w:val="vi-VN"/>
        </w:rPr>
        <w:t>ưu trữ, xóa và hủy dữ liệu cá nhân (Điều 18)</w:t>
      </w:r>
    </w:p>
    <w:p w14:paraId="33C1897D" w14:textId="03C5999C" w:rsidR="00864EDF" w:rsidRPr="00D36CE1" w:rsidRDefault="00CD042C" w:rsidP="003B5647">
      <w:pPr>
        <w:spacing w:before="120" w:line="247" w:lineRule="auto"/>
        <w:ind w:firstLine="720"/>
        <w:rPr>
          <w:i/>
          <w:iCs/>
          <w:lang w:val="vi-VN"/>
        </w:rPr>
      </w:pPr>
      <w:r w:rsidRPr="00D36CE1">
        <w:rPr>
          <w:lang w:val="vi-VN"/>
        </w:rPr>
        <w:t xml:space="preserve">- Có ý kiến đề nghị </w:t>
      </w:r>
      <w:r w:rsidR="00864EDF" w:rsidRPr="00D36CE1">
        <w:rPr>
          <w:lang w:val="vi-VN"/>
        </w:rPr>
        <w:t xml:space="preserve">quy định xóa </w:t>
      </w:r>
      <w:r w:rsidR="00823962" w:rsidRPr="00D36CE1">
        <w:t>DLCN</w:t>
      </w:r>
      <w:r w:rsidR="00864EDF" w:rsidRPr="00D36CE1">
        <w:rPr>
          <w:lang w:val="vi-VN"/>
        </w:rPr>
        <w:t xml:space="preserve"> phải tuân theo pháp luật, không phải mọi yêu cầu xóa đều được chấp nhận, đặc biệt với </w:t>
      </w:r>
      <w:r w:rsidR="00823962" w:rsidRPr="00D36CE1">
        <w:t>DLCN</w:t>
      </w:r>
      <w:r w:rsidR="00864EDF" w:rsidRPr="00D36CE1">
        <w:rPr>
          <w:lang w:val="vi-VN"/>
        </w:rPr>
        <w:t xml:space="preserve"> liên quan đến giao dịch tài chính cần lưu trữ để tất toán hoặc sao kê</w:t>
      </w:r>
      <w:r w:rsidR="00982257" w:rsidRPr="00D36CE1">
        <w:rPr>
          <w:i/>
          <w:lang w:val="vi-VN"/>
        </w:rPr>
        <w:t xml:space="preserve"> (01 ý kiến).</w:t>
      </w:r>
    </w:p>
    <w:p w14:paraId="22C43F21" w14:textId="7E19D026" w:rsidR="00864EDF" w:rsidRPr="00D36CE1" w:rsidRDefault="00CD042C" w:rsidP="003B5647">
      <w:pPr>
        <w:spacing w:before="120" w:line="247" w:lineRule="auto"/>
        <w:ind w:firstLine="720"/>
        <w:rPr>
          <w:lang w:val="vi-VN"/>
        </w:rPr>
      </w:pPr>
      <w:r w:rsidRPr="00D36CE1">
        <w:rPr>
          <w:lang w:val="vi-VN"/>
        </w:rPr>
        <w:t xml:space="preserve">- Có ý kiến đề nghị </w:t>
      </w:r>
      <w:r w:rsidR="00864EDF" w:rsidRPr="00D36CE1">
        <w:rPr>
          <w:lang w:val="vi-VN"/>
        </w:rPr>
        <w:t xml:space="preserve">bổ sung quy định cho phép xóa một phần </w:t>
      </w:r>
      <w:r w:rsidR="00E23183" w:rsidRPr="00D36CE1">
        <w:rPr>
          <w:lang w:val="vi-VN"/>
        </w:rPr>
        <w:t>DLCN</w:t>
      </w:r>
      <w:r w:rsidR="00864EDF" w:rsidRPr="00D36CE1">
        <w:rPr>
          <w:lang w:val="vi-VN"/>
        </w:rPr>
        <w:t xml:space="preserve"> thay vì xóa toàn bộ, đặc biệt với </w:t>
      </w:r>
      <w:r w:rsidR="00823962" w:rsidRPr="00D36CE1">
        <w:t>DLCN</w:t>
      </w:r>
      <w:r w:rsidR="00864EDF" w:rsidRPr="00D36CE1">
        <w:rPr>
          <w:lang w:val="vi-VN"/>
        </w:rPr>
        <w:t xml:space="preserve"> nhạy cảm như thông tin thẻ tín dụng</w:t>
      </w:r>
      <w:r w:rsidR="00823962" w:rsidRPr="00D36CE1">
        <w:t xml:space="preserve"> để</w:t>
      </w:r>
      <w:r w:rsidR="00864EDF" w:rsidRPr="00D36CE1">
        <w:rPr>
          <w:lang w:val="vi-VN"/>
        </w:rPr>
        <w:t xml:space="preserve"> đáp ứng nhu cầu của chủ thể dữ liệu mà không gây khó khăn cho doanh nghiệp </w:t>
      </w:r>
      <w:r w:rsidR="00864EDF" w:rsidRPr="00D36CE1">
        <w:rPr>
          <w:i/>
          <w:iCs/>
          <w:lang w:val="vi-VN"/>
        </w:rPr>
        <w:t>(02 ý kiến)</w:t>
      </w:r>
      <w:r w:rsidR="00864EDF" w:rsidRPr="00D36CE1">
        <w:rPr>
          <w:lang w:val="vi-VN"/>
        </w:rPr>
        <w:t xml:space="preserve">; </w:t>
      </w:r>
      <w:r w:rsidR="00823962" w:rsidRPr="00D36CE1">
        <w:t xml:space="preserve">đề nghị </w:t>
      </w:r>
      <w:r w:rsidR="00864EDF" w:rsidRPr="00D36CE1">
        <w:rPr>
          <w:lang w:val="vi-VN"/>
        </w:rPr>
        <w:t xml:space="preserve">xem xét lại thời hạn 72 giờ vì không khả thi với cơ sở dữ liệu phức tạp </w:t>
      </w:r>
      <w:r w:rsidR="00864EDF" w:rsidRPr="00D36CE1">
        <w:rPr>
          <w:i/>
          <w:iCs/>
          <w:lang w:val="vi-VN"/>
        </w:rPr>
        <w:t>(0</w:t>
      </w:r>
      <w:r w:rsidR="00823962" w:rsidRPr="00D36CE1">
        <w:rPr>
          <w:i/>
          <w:iCs/>
        </w:rPr>
        <w:t>3</w:t>
      </w:r>
      <w:r w:rsidR="00864EDF" w:rsidRPr="00D36CE1">
        <w:rPr>
          <w:i/>
          <w:iCs/>
          <w:lang w:val="vi-VN"/>
        </w:rPr>
        <w:t xml:space="preserve"> ý kiến)</w:t>
      </w:r>
      <w:r w:rsidR="00864EDF" w:rsidRPr="00D36CE1">
        <w:rPr>
          <w:iCs/>
          <w:lang w:val="vi-VN"/>
        </w:rPr>
        <w:t>;</w:t>
      </w:r>
      <w:r w:rsidR="00864EDF" w:rsidRPr="00D36CE1">
        <w:rPr>
          <w:i/>
          <w:iCs/>
          <w:lang w:val="vi-VN"/>
        </w:rPr>
        <w:t xml:space="preserve"> </w:t>
      </w:r>
      <w:r w:rsidR="00864EDF" w:rsidRPr="00D36CE1">
        <w:rPr>
          <w:lang w:val="vi-VN"/>
        </w:rPr>
        <w:t>bổ sung quy định xử lý khẩn cấp cho các trường hợp lộ thông tin nghiêm trọng</w:t>
      </w:r>
      <w:r w:rsidR="00823962" w:rsidRPr="00D36CE1">
        <w:t>,</w:t>
      </w:r>
      <w:r w:rsidR="00864EDF" w:rsidRPr="00D36CE1">
        <w:rPr>
          <w:lang w:val="vi-VN"/>
        </w:rPr>
        <w:t xml:space="preserve"> vì thời hạn 72 giờ không phù hợp với các tình huống khẩn cấp</w:t>
      </w:r>
      <w:r w:rsidR="00982257" w:rsidRPr="00D36CE1">
        <w:rPr>
          <w:i/>
          <w:lang w:val="vi-VN"/>
        </w:rPr>
        <w:t xml:space="preserve"> (01 ý kiến).</w:t>
      </w:r>
    </w:p>
    <w:p w14:paraId="5DB689BC" w14:textId="7F57D985" w:rsidR="00864EDF" w:rsidRPr="00D36CE1" w:rsidRDefault="00CD042C" w:rsidP="003B5647">
      <w:pPr>
        <w:spacing w:before="120" w:line="247" w:lineRule="auto"/>
        <w:ind w:firstLine="720"/>
        <w:jc w:val="left"/>
        <w:rPr>
          <w:lang w:val="vi-VN"/>
        </w:rPr>
      </w:pPr>
      <w:r w:rsidRPr="00D36CE1">
        <w:rPr>
          <w:lang w:val="vi-VN"/>
        </w:rPr>
        <w:t xml:space="preserve">- Có ý kiến đề nghị </w:t>
      </w:r>
      <w:r w:rsidR="00864EDF" w:rsidRPr="00D36CE1">
        <w:rPr>
          <w:lang w:val="vi-VN"/>
        </w:rPr>
        <w:t xml:space="preserve">bổ sung khoản quy định cụ thể về lưu trữ </w:t>
      </w:r>
      <w:r w:rsidR="00E23183" w:rsidRPr="00D36CE1">
        <w:rPr>
          <w:lang w:val="vi-VN"/>
        </w:rPr>
        <w:t>DLCN</w:t>
      </w:r>
      <w:r w:rsidR="00864EDF" w:rsidRPr="00D36CE1">
        <w:rPr>
          <w:lang w:val="vi-VN"/>
        </w:rPr>
        <w:t>, vị trí lưu trữ, biện pháp bảo mật tuyệt đối</w:t>
      </w:r>
      <w:r w:rsidR="00982257" w:rsidRPr="00D36CE1">
        <w:rPr>
          <w:i/>
          <w:lang w:val="vi-VN"/>
        </w:rPr>
        <w:t xml:space="preserve"> (01 ý kiến).</w:t>
      </w:r>
    </w:p>
    <w:p w14:paraId="3ECEECB4" w14:textId="12524BFF" w:rsidR="00864EDF" w:rsidRPr="00D36CE1" w:rsidRDefault="00823962" w:rsidP="003B5647">
      <w:pPr>
        <w:pStyle w:val="Heading3"/>
        <w:spacing w:before="120" w:after="0" w:line="247" w:lineRule="auto"/>
        <w:ind w:firstLine="720"/>
        <w:rPr>
          <w:rFonts w:eastAsiaTheme="minorHAnsi" w:cs="Times New Roman"/>
          <w:b/>
          <w:bCs/>
          <w:i/>
          <w:color w:val="auto"/>
          <w:lang w:val="vi-VN"/>
        </w:rPr>
      </w:pPr>
      <w:r w:rsidRPr="00D36CE1">
        <w:rPr>
          <w:rFonts w:eastAsiaTheme="minorHAnsi" w:cs="Times New Roman"/>
          <w:b/>
          <w:bCs/>
          <w:i/>
          <w:color w:val="auto"/>
          <w:lang w:val="vi-VN"/>
        </w:rPr>
        <w:t>6.9. Về</w:t>
      </w:r>
      <w:r w:rsidR="00864EDF" w:rsidRPr="00D36CE1">
        <w:rPr>
          <w:rFonts w:eastAsiaTheme="minorHAnsi" w:cs="Times New Roman"/>
          <w:b/>
          <w:bCs/>
          <w:i/>
          <w:color w:val="auto"/>
          <w:lang w:val="vi-VN"/>
        </w:rPr>
        <w:t xml:space="preserve"> </w:t>
      </w:r>
      <w:r w:rsidRPr="00D36CE1">
        <w:rPr>
          <w:rFonts w:eastAsiaTheme="minorHAnsi" w:cs="Times New Roman"/>
          <w:b/>
          <w:bCs/>
          <w:i/>
          <w:color w:val="auto"/>
          <w:lang w:val="vi-VN"/>
        </w:rPr>
        <w:t>x</w:t>
      </w:r>
      <w:r w:rsidR="00864EDF" w:rsidRPr="00D36CE1">
        <w:rPr>
          <w:rFonts w:eastAsiaTheme="minorHAnsi" w:cs="Times New Roman"/>
          <w:b/>
          <w:bCs/>
          <w:i/>
          <w:color w:val="auto"/>
          <w:lang w:val="vi-VN"/>
        </w:rPr>
        <w:t xml:space="preserve">ử lý dữ liệu cá nhân không cần sự đồng ý </w:t>
      </w:r>
      <w:r w:rsidR="00DF5B8B" w:rsidRPr="00D36CE1">
        <w:rPr>
          <w:rFonts w:eastAsiaTheme="minorHAnsi" w:cs="Times New Roman"/>
          <w:b/>
          <w:bCs/>
          <w:i/>
          <w:color w:val="auto"/>
        </w:rPr>
        <w:t xml:space="preserve">của chủ thể dữ liệu </w:t>
      </w:r>
      <w:r w:rsidR="00864EDF" w:rsidRPr="00D36CE1">
        <w:rPr>
          <w:rFonts w:eastAsiaTheme="minorHAnsi" w:cs="Times New Roman"/>
          <w:b/>
          <w:bCs/>
          <w:i/>
          <w:color w:val="auto"/>
          <w:lang w:val="vi-VN"/>
        </w:rPr>
        <w:t>(Điều 19)</w:t>
      </w:r>
    </w:p>
    <w:p w14:paraId="235B9573" w14:textId="4B20480E" w:rsidR="00864EDF" w:rsidRPr="00D36CE1" w:rsidRDefault="00864EDF" w:rsidP="003B5647">
      <w:pPr>
        <w:spacing w:before="120" w:line="247" w:lineRule="auto"/>
        <w:ind w:firstLine="720"/>
        <w:rPr>
          <w:lang w:val="vi-VN"/>
        </w:rPr>
      </w:pPr>
      <w:r w:rsidRPr="00D36CE1">
        <w:rPr>
          <w:bCs/>
          <w:lang w:val="vi-VN"/>
        </w:rPr>
        <w:t>-</w:t>
      </w:r>
      <w:r w:rsidRPr="00D36CE1">
        <w:rPr>
          <w:b/>
          <w:bCs/>
          <w:lang w:val="vi-VN"/>
        </w:rPr>
        <w:t xml:space="preserve"> </w:t>
      </w:r>
      <w:r w:rsidRPr="00D36CE1">
        <w:rPr>
          <w:lang w:val="vi-VN"/>
        </w:rPr>
        <w:t>Khoả</w:t>
      </w:r>
      <w:r w:rsidR="00AA1752" w:rsidRPr="00D36CE1">
        <w:rPr>
          <w:lang w:val="vi-VN"/>
        </w:rPr>
        <w:t>n 1, một số</w:t>
      </w:r>
      <w:r w:rsidR="00AA1752" w:rsidRPr="00D36CE1">
        <w:t xml:space="preserve"> ý kiến </w:t>
      </w:r>
      <w:r w:rsidRPr="00D36CE1">
        <w:rPr>
          <w:lang w:val="vi-VN"/>
        </w:rPr>
        <w:t xml:space="preserve">đề nghị phải có quyết định hợp pháp của cơ quan nhà nước có thẩm quyền (bản án, quyết định điều tra) để tránh lạm dụng, đảm bảo trách nhiệm pháp lý, tăng sự an tâm của người dân và tránh khiếu kiện </w:t>
      </w:r>
      <w:r w:rsidRPr="00D36CE1">
        <w:rPr>
          <w:i/>
          <w:iCs/>
          <w:lang w:val="vi-VN"/>
        </w:rPr>
        <w:t>(0</w:t>
      </w:r>
      <w:r w:rsidR="00861187" w:rsidRPr="00D36CE1">
        <w:rPr>
          <w:i/>
          <w:iCs/>
          <w:lang w:val="vi-VN"/>
        </w:rPr>
        <w:t>3</w:t>
      </w:r>
      <w:r w:rsidRPr="00D36CE1">
        <w:rPr>
          <w:i/>
          <w:iCs/>
          <w:lang w:val="vi-VN"/>
        </w:rPr>
        <w:t xml:space="preserve"> ý kiến)</w:t>
      </w:r>
      <w:r w:rsidRPr="00D36CE1">
        <w:rPr>
          <w:iCs/>
          <w:lang w:val="vi-VN"/>
        </w:rPr>
        <w:t>;</w:t>
      </w:r>
      <w:r w:rsidRPr="00D36CE1">
        <w:rPr>
          <w:lang w:val="vi-VN"/>
        </w:rPr>
        <w:t xml:space="preserve"> </w:t>
      </w:r>
      <w:r w:rsidR="00AA1752" w:rsidRPr="00D36CE1">
        <w:t xml:space="preserve">có ý kiến </w:t>
      </w:r>
      <w:r w:rsidRPr="00D36CE1">
        <w:rPr>
          <w:lang w:val="vi-VN"/>
        </w:rPr>
        <w:t>đề nghị quy định rõ tiêu chí xác định tình huống khẩn cấp, đồng thời bổ sung quy trình báo cáo, lưu vết, hậu kiểm để tránh lạm dụng</w:t>
      </w:r>
      <w:r w:rsidR="00982257" w:rsidRPr="00D36CE1">
        <w:rPr>
          <w:i/>
          <w:lang w:val="vi-VN"/>
        </w:rPr>
        <w:t xml:space="preserve"> (01 ý kiến).</w:t>
      </w:r>
    </w:p>
    <w:p w14:paraId="0B813160" w14:textId="6269B7F3" w:rsidR="00864EDF" w:rsidRPr="00D36CE1" w:rsidRDefault="00864EDF" w:rsidP="003B5647">
      <w:pPr>
        <w:spacing w:before="120" w:line="247" w:lineRule="auto"/>
        <w:ind w:firstLine="720"/>
        <w:rPr>
          <w:lang w:val="vi-VN"/>
        </w:rPr>
      </w:pPr>
      <w:r w:rsidRPr="00D36CE1">
        <w:rPr>
          <w:lang w:val="vi-VN"/>
        </w:rPr>
        <w:t xml:space="preserve">- Khoản 3, </w:t>
      </w:r>
      <w:r w:rsidR="00AA1752" w:rsidRPr="00D36CE1">
        <w:t xml:space="preserve">có ý kiến </w:t>
      </w:r>
      <w:r w:rsidRPr="00D36CE1">
        <w:rPr>
          <w:lang w:val="vi-VN"/>
        </w:rPr>
        <w:t xml:space="preserve">đề nghị quy định chỉ cho phép xử lý </w:t>
      </w:r>
      <w:r w:rsidR="00AA1752" w:rsidRPr="00D36CE1">
        <w:t>DLCN</w:t>
      </w:r>
      <w:r w:rsidRPr="00D36CE1">
        <w:rPr>
          <w:lang w:val="vi-VN"/>
        </w:rPr>
        <w:t xml:space="preserve"> khi có quyết định của cơ quan có thẩm quyền hoặc văn bản pháp lý cụ thể vì quy định hiện tại dễ dẫn đến can thiệp </w:t>
      </w:r>
      <w:r w:rsidR="00E23183" w:rsidRPr="00D36CE1">
        <w:rPr>
          <w:lang w:val="vi-VN"/>
        </w:rPr>
        <w:t>DLCN</w:t>
      </w:r>
      <w:r w:rsidRPr="00D36CE1">
        <w:rPr>
          <w:lang w:val="vi-VN"/>
        </w:rPr>
        <w:t xml:space="preserve"> trong hoạt động hành chính thường ngày</w:t>
      </w:r>
      <w:r w:rsidR="00982257" w:rsidRPr="00D36CE1">
        <w:rPr>
          <w:i/>
          <w:lang w:val="vi-VN"/>
        </w:rPr>
        <w:t xml:space="preserve"> (01 ý kiến).</w:t>
      </w:r>
    </w:p>
    <w:p w14:paraId="764FE61F" w14:textId="5A9D4EA2" w:rsidR="00864EDF" w:rsidRPr="00D36CE1" w:rsidRDefault="00864EDF" w:rsidP="003B5647">
      <w:pPr>
        <w:spacing w:before="120" w:line="247" w:lineRule="auto"/>
        <w:ind w:firstLine="720"/>
        <w:rPr>
          <w:i/>
          <w:iCs/>
          <w:lang w:val="vi-VN"/>
        </w:rPr>
      </w:pPr>
      <w:r w:rsidRPr="00D36CE1">
        <w:rPr>
          <w:lang w:val="vi-VN"/>
        </w:rPr>
        <w:t xml:space="preserve">- Khoản 5, </w:t>
      </w:r>
      <w:r w:rsidR="00AA1752" w:rsidRPr="00D36CE1">
        <w:t xml:space="preserve">có ý kiến </w:t>
      </w:r>
      <w:r w:rsidRPr="00D36CE1">
        <w:rPr>
          <w:lang w:val="vi-VN"/>
        </w:rPr>
        <w:t xml:space="preserve">đề nghị cân nhắc vì mở rộng quá mức quyền tiếp cận </w:t>
      </w:r>
      <w:r w:rsidR="00AA1752" w:rsidRPr="00D36CE1">
        <w:t>DLCN</w:t>
      </w:r>
      <w:r w:rsidRPr="00D36CE1">
        <w:rPr>
          <w:lang w:val="vi-VN"/>
        </w:rPr>
        <w:t xml:space="preserve"> của cơ quan nhà nước mà không cần đồng ý có thể dẫn đến lạm dụng</w:t>
      </w:r>
      <w:r w:rsidR="00AA1752" w:rsidRPr="00D36CE1">
        <w:t xml:space="preserve">, </w:t>
      </w:r>
      <w:r w:rsidRPr="00D36CE1">
        <w:rPr>
          <w:lang w:val="vi-VN"/>
        </w:rPr>
        <w:t xml:space="preserve">cần giới hạn rõ các trường hợp hoặc quy định danh mục cụ thể hoặc </w:t>
      </w:r>
      <w:r w:rsidR="00AA1752" w:rsidRPr="00D36CE1">
        <w:t>đưa vào N</w:t>
      </w:r>
      <w:r w:rsidRPr="00D36CE1">
        <w:rPr>
          <w:lang w:val="vi-VN"/>
        </w:rPr>
        <w:t>ghị định hướng dẫn</w:t>
      </w:r>
      <w:r w:rsidR="00982257" w:rsidRPr="00D36CE1">
        <w:rPr>
          <w:i/>
          <w:lang w:val="vi-VN"/>
        </w:rPr>
        <w:t xml:space="preserve"> (01 ý kiến)</w:t>
      </w:r>
      <w:r w:rsidR="00C56472" w:rsidRPr="00D36CE1">
        <w:rPr>
          <w:lang w:val="vi-VN"/>
        </w:rPr>
        <w:t>;</w:t>
      </w:r>
      <w:r w:rsidRPr="00D36CE1">
        <w:rPr>
          <w:i/>
          <w:iCs/>
          <w:lang w:val="vi-VN"/>
        </w:rPr>
        <w:t xml:space="preserve"> </w:t>
      </w:r>
      <w:r w:rsidRPr="00D36CE1">
        <w:rPr>
          <w:lang w:val="vi-VN"/>
        </w:rPr>
        <w:t xml:space="preserve">đề nghị quy định yêu cầu công khai mục đích, phạm vi, thời gian, đơn vị xử lý </w:t>
      </w:r>
      <w:r w:rsidR="00AA1752" w:rsidRPr="00D36CE1">
        <w:t xml:space="preserve">DLCN </w:t>
      </w:r>
      <w:r w:rsidRPr="00D36CE1">
        <w:rPr>
          <w:lang w:val="vi-VN"/>
        </w:rPr>
        <w:t xml:space="preserve">khi phục vụ quản lý nhà nước và thiết lập cơ chế giám sát độc lập </w:t>
      </w:r>
      <w:r w:rsidRPr="00D36CE1">
        <w:rPr>
          <w:i/>
          <w:iCs/>
          <w:lang w:val="vi-VN"/>
        </w:rPr>
        <w:t>(01 ý kiến)</w:t>
      </w:r>
      <w:r w:rsidRPr="00D36CE1">
        <w:rPr>
          <w:iCs/>
          <w:lang w:val="vi-VN"/>
        </w:rPr>
        <w:t>;</w:t>
      </w:r>
      <w:r w:rsidRPr="00D36CE1">
        <w:rPr>
          <w:lang w:val="vi-VN"/>
        </w:rPr>
        <w:t xml:space="preserve"> đề nghị bổ sung yêu cầu đánh giá tác động dữ liệu và trách nhiệm giải trình của bên xử lý, tránh xâm phạm quyền công dân</w:t>
      </w:r>
      <w:r w:rsidR="00982257" w:rsidRPr="00D36CE1">
        <w:rPr>
          <w:i/>
          <w:lang w:val="vi-VN"/>
        </w:rPr>
        <w:t xml:space="preserve"> (01 ý kiến).</w:t>
      </w:r>
    </w:p>
    <w:p w14:paraId="723C2094" w14:textId="5329C847" w:rsidR="00864EDF" w:rsidRPr="00D36CE1" w:rsidRDefault="00CD042C" w:rsidP="003B5647">
      <w:pPr>
        <w:spacing w:before="120" w:line="247" w:lineRule="auto"/>
        <w:ind w:firstLine="720"/>
        <w:rPr>
          <w:lang w:val="vi-VN"/>
        </w:rPr>
      </w:pPr>
      <w:r w:rsidRPr="00D36CE1">
        <w:rPr>
          <w:lang w:val="vi-VN"/>
        </w:rPr>
        <w:t xml:space="preserve">- Có ý kiến đề nghị </w:t>
      </w:r>
      <w:r w:rsidR="00864EDF" w:rsidRPr="00D36CE1">
        <w:rPr>
          <w:lang w:val="vi-VN"/>
        </w:rPr>
        <w:t>bổ sung quy định dữ liệu sức khỏe được chia sẻ trong trường hợp khẩn cấp, cấp cứu, hội chẩn chuyên môn mà không cần đồng ý của bệnh nhân</w:t>
      </w:r>
      <w:r w:rsidR="00AA1752" w:rsidRPr="00D36CE1">
        <w:t>, vì quy định như dự thảo Luật sẽ</w:t>
      </w:r>
      <w:r w:rsidR="00864EDF" w:rsidRPr="00D36CE1">
        <w:rPr>
          <w:lang w:val="vi-VN"/>
        </w:rPr>
        <w:t xml:space="preserve"> gây khó khăn cho ngành y tế trong các trường hợp cấp bách, </w:t>
      </w:r>
      <w:r w:rsidR="00AA1752" w:rsidRPr="00D36CE1">
        <w:t xml:space="preserve">khi </w:t>
      </w:r>
      <w:r w:rsidR="00864EDF" w:rsidRPr="00D36CE1">
        <w:rPr>
          <w:lang w:val="vi-VN"/>
        </w:rPr>
        <w:t xml:space="preserve">bệnh nhân hôn mê hoặc tai nạn giao thông, ảnh hưởng đến </w:t>
      </w:r>
      <w:r w:rsidR="00AA1752" w:rsidRPr="00D36CE1">
        <w:t>tính</w:t>
      </w:r>
      <w:r w:rsidR="00864EDF" w:rsidRPr="00D36CE1">
        <w:rPr>
          <w:lang w:val="vi-VN"/>
        </w:rPr>
        <w:t xml:space="preserve"> mạng</w:t>
      </w:r>
      <w:r w:rsidR="00AA1752" w:rsidRPr="00D36CE1">
        <w:t xml:space="preserve"> người bệnh</w:t>
      </w:r>
      <w:r w:rsidR="00982257" w:rsidRPr="00D36CE1">
        <w:rPr>
          <w:i/>
          <w:lang w:val="vi-VN"/>
        </w:rPr>
        <w:t xml:space="preserve"> (01 ý kiến)</w:t>
      </w:r>
      <w:r w:rsidR="00C56472" w:rsidRPr="00D36CE1">
        <w:rPr>
          <w:lang w:val="vi-VN"/>
        </w:rPr>
        <w:t>;</w:t>
      </w:r>
      <w:r w:rsidR="00864EDF" w:rsidRPr="00D36CE1">
        <w:rPr>
          <w:lang w:val="vi-VN"/>
        </w:rPr>
        <w:t xml:space="preserve"> </w:t>
      </w:r>
      <w:r w:rsidR="00AA1752" w:rsidRPr="00D36CE1">
        <w:t xml:space="preserve">bổ sung DLCN </w:t>
      </w:r>
      <w:r w:rsidR="00864EDF" w:rsidRPr="00D36CE1">
        <w:rPr>
          <w:lang w:val="vi-VN"/>
        </w:rPr>
        <w:t xml:space="preserve">phục vụ nghiên cứu khoa học, như quản lý dịch bệnh, cần được sử dụng linh hoạt mà không phải xin phép chủ thể </w:t>
      </w:r>
      <w:r w:rsidR="00864EDF" w:rsidRPr="00D36CE1">
        <w:rPr>
          <w:i/>
          <w:iCs/>
          <w:lang w:val="vi-VN"/>
        </w:rPr>
        <w:t>(01 ý kiến)</w:t>
      </w:r>
      <w:r w:rsidR="00864EDF" w:rsidRPr="00D36CE1">
        <w:rPr>
          <w:iCs/>
          <w:lang w:val="vi-VN"/>
        </w:rPr>
        <w:t>;</w:t>
      </w:r>
      <w:r w:rsidR="00864EDF" w:rsidRPr="00D36CE1">
        <w:rPr>
          <w:lang w:val="vi-VN"/>
        </w:rPr>
        <w:t xml:space="preserve"> bổ sung nghĩa vụ của chủ thể dữ liệu, yêu cầu hợp tác với cơ quan chức năng khi có yêu cầu hợp pháp về xác minh, cập nhật, bổ sung hoặc xử lý </w:t>
      </w:r>
      <w:r w:rsidR="00E23183" w:rsidRPr="00D36CE1">
        <w:rPr>
          <w:lang w:val="vi-VN"/>
        </w:rPr>
        <w:t>DLCN</w:t>
      </w:r>
      <w:r w:rsidR="00982257" w:rsidRPr="00D36CE1">
        <w:rPr>
          <w:i/>
          <w:lang w:val="vi-VN"/>
        </w:rPr>
        <w:t xml:space="preserve"> (01 ý kiến).</w:t>
      </w:r>
    </w:p>
    <w:p w14:paraId="07BACE92" w14:textId="4D6675DE" w:rsidR="00864EDF" w:rsidRPr="00D36CE1" w:rsidRDefault="00CD042C" w:rsidP="00F56AA8">
      <w:pPr>
        <w:spacing w:before="120" w:line="247" w:lineRule="auto"/>
        <w:ind w:firstLine="720"/>
        <w:rPr>
          <w:i/>
          <w:iCs/>
          <w:lang w:val="vi-VN"/>
        </w:rPr>
      </w:pPr>
      <w:r w:rsidRPr="00D36CE1">
        <w:rPr>
          <w:lang w:val="vi-VN"/>
        </w:rPr>
        <w:lastRenderedPageBreak/>
        <w:t xml:space="preserve">- Có ý kiến đề nghị </w:t>
      </w:r>
      <w:r w:rsidR="00864EDF" w:rsidRPr="00D36CE1">
        <w:rPr>
          <w:lang w:val="vi-VN"/>
        </w:rPr>
        <w:t>rà soát, điều chỉnh để thống nhất với Điều 38 Bộ luật Dân sự (yêu cầu đồng ý trừ trường hợp luật quy định khác)</w:t>
      </w:r>
      <w:r w:rsidR="00864EDF" w:rsidRPr="00D36CE1">
        <w:rPr>
          <w:rStyle w:val="FootnoteReference"/>
          <w:lang w:val="pt-BR"/>
        </w:rPr>
        <w:footnoteReference w:id="1"/>
      </w:r>
      <w:r w:rsidR="00982257" w:rsidRPr="00D36CE1">
        <w:rPr>
          <w:i/>
          <w:lang w:val="vi-VN"/>
        </w:rPr>
        <w:t xml:space="preserve"> (01 ý kiến)</w:t>
      </w:r>
      <w:r w:rsidR="00C56472" w:rsidRPr="00D36CE1">
        <w:rPr>
          <w:lang w:val="vi-VN"/>
        </w:rPr>
        <w:t>;</w:t>
      </w:r>
      <w:r w:rsidR="00864EDF" w:rsidRPr="00D36CE1">
        <w:rPr>
          <w:lang w:val="vi-VN"/>
        </w:rPr>
        <w:t xml:space="preserve"> rà soát, </w:t>
      </w:r>
      <w:r w:rsidR="00AA1752" w:rsidRPr="00D36CE1">
        <w:t xml:space="preserve">chỉnh </w:t>
      </w:r>
      <w:r w:rsidR="00864EDF" w:rsidRPr="00D36CE1">
        <w:rPr>
          <w:lang w:val="vi-VN"/>
        </w:rPr>
        <w:t xml:space="preserve">sửa cụm từ </w:t>
      </w:r>
      <w:r w:rsidR="009A7E33" w:rsidRPr="00D36CE1">
        <w:rPr>
          <w:i/>
          <w:iCs/>
          <w:lang w:val="vi-VN"/>
        </w:rPr>
        <w:t>“</w:t>
      </w:r>
      <w:r w:rsidR="00864EDF" w:rsidRPr="00D36CE1">
        <w:rPr>
          <w:i/>
          <w:iCs/>
          <w:lang w:val="vi-VN"/>
        </w:rPr>
        <w:t>theo quy định của luật</w:t>
      </w:r>
      <w:r w:rsidR="009A7E33" w:rsidRPr="00D36CE1">
        <w:rPr>
          <w:i/>
          <w:iCs/>
          <w:lang w:val="vi-VN"/>
        </w:rPr>
        <w:t>”</w:t>
      </w:r>
      <w:r w:rsidR="00864EDF" w:rsidRPr="00D36CE1">
        <w:rPr>
          <w:lang w:val="vi-VN"/>
        </w:rPr>
        <w:t xml:space="preserve"> thành </w:t>
      </w:r>
      <w:r w:rsidR="009A7E33" w:rsidRPr="00D36CE1">
        <w:rPr>
          <w:i/>
          <w:iCs/>
          <w:lang w:val="vi-VN"/>
        </w:rPr>
        <w:t>“</w:t>
      </w:r>
      <w:r w:rsidR="00864EDF" w:rsidRPr="00D36CE1">
        <w:rPr>
          <w:i/>
          <w:iCs/>
          <w:lang w:val="vi-VN"/>
        </w:rPr>
        <w:t>theo quy định của pháp luật</w:t>
      </w:r>
      <w:r w:rsidR="009A7E33" w:rsidRPr="00D36CE1">
        <w:rPr>
          <w:i/>
          <w:iCs/>
          <w:lang w:val="vi-VN"/>
        </w:rPr>
        <w:t>”</w:t>
      </w:r>
      <w:r w:rsidR="00864EDF" w:rsidRPr="00D36CE1">
        <w:rPr>
          <w:i/>
          <w:iCs/>
          <w:lang w:val="vi-VN"/>
        </w:rPr>
        <w:t xml:space="preserve"> </w:t>
      </w:r>
      <w:r w:rsidR="00864EDF" w:rsidRPr="00D36CE1">
        <w:rPr>
          <w:lang w:val="vi-VN"/>
        </w:rPr>
        <w:t>để bao quát văn bản dưới luật</w:t>
      </w:r>
      <w:r w:rsidR="00982257" w:rsidRPr="00D36CE1">
        <w:rPr>
          <w:i/>
          <w:lang w:val="vi-VN"/>
        </w:rPr>
        <w:t xml:space="preserve"> (01 ý kiến).</w:t>
      </w:r>
    </w:p>
    <w:p w14:paraId="47CE8B97" w14:textId="28345402" w:rsidR="00864EDF" w:rsidRPr="00D36CE1" w:rsidRDefault="00864EDF"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6.1</w:t>
      </w:r>
      <w:r w:rsidR="000E01FD" w:rsidRPr="00D36CE1">
        <w:rPr>
          <w:rFonts w:eastAsiaTheme="minorHAnsi" w:cs="Times New Roman"/>
          <w:b/>
          <w:bCs/>
          <w:i/>
          <w:color w:val="auto"/>
          <w:lang w:val="vi-VN"/>
        </w:rPr>
        <w:t>0. Về x</w:t>
      </w:r>
      <w:r w:rsidRPr="00D36CE1">
        <w:rPr>
          <w:rFonts w:eastAsiaTheme="minorHAnsi" w:cs="Times New Roman"/>
          <w:b/>
          <w:bCs/>
          <w:i/>
          <w:color w:val="auto"/>
          <w:lang w:val="vi-VN"/>
        </w:rPr>
        <w:t>ử lý dữ liệu từ ghi âm, ghi hình nơi công cộng (Điều 21)</w:t>
      </w:r>
    </w:p>
    <w:p w14:paraId="7EB16FFC" w14:textId="77777777" w:rsidR="000E01FD" w:rsidRPr="00D36CE1" w:rsidRDefault="000E01FD" w:rsidP="00F56AA8">
      <w:pPr>
        <w:spacing w:before="120" w:line="247" w:lineRule="auto"/>
        <w:ind w:firstLine="720"/>
        <w:rPr>
          <w:i/>
          <w:iCs/>
          <w:lang w:val="vi-VN"/>
        </w:rPr>
      </w:pPr>
      <w:r w:rsidRPr="00D36CE1">
        <w:rPr>
          <w:lang w:val="vi-VN"/>
        </w:rPr>
        <w:t xml:space="preserve">- </w:t>
      </w:r>
      <w:r w:rsidRPr="00D36CE1">
        <w:t xml:space="preserve">Một số </w:t>
      </w:r>
      <w:r w:rsidRPr="00D36CE1">
        <w:rPr>
          <w:lang w:val="vi-VN"/>
        </w:rPr>
        <w:t xml:space="preserve">ý kiến đề nghị đề nghị làm rõ mục đích quản lý và bỏ quy định yêu cầu thông báo cho chủ thể khi ghi âm, ghi hình nơi công cộng (ví dụ: camera giao thông, an ninh) vì không khả thi, khó thực hiện trong thực tế; đề nghị thay </w:t>
      </w:r>
      <w:r w:rsidRPr="00D36CE1">
        <w:t xml:space="preserve">twf </w:t>
      </w:r>
      <w:r w:rsidRPr="00D36CE1">
        <w:rPr>
          <w:i/>
          <w:lang w:val="vi-VN"/>
        </w:rPr>
        <w:t>“thông báo”</w:t>
      </w:r>
      <w:r w:rsidRPr="00D36CE1">
        <w:rPr>
          <w:lang w:val="vi-VN"/>
        </w:rPr>
        <w:t xml:space="preserve"> bằng </w:t>
      </w:r>
      <w:r w:rsidRPr="00D36CE1">
        <w:rPr>
          <w:i/>
          <w:lang w:val="vi-VN"/>
        </w:rPr>
        <w:t>“cảnh báo” (03 ý kiến).</w:t>
      </w:r>
    </w:p>
    <w:p w14:paraId="59CDECF5" w14:textId="192EDC45" w:rsidR="00864EDF" w:rsidRPr="00D36CE1" w:rsidRDefault="00CD042C" w:rsidP="00F56AA8">
      <w:pPr>
        <w:spacing w:before="120" w:line="247" w:lineRule="auto"/>
        <w:ind w:firstLine="720"/>
        <w:rPr>
          <w:i/>
          <w:iCs/>
          <w:lang w:val="vi-VN"/>
        </w:rPr>
      </w:pPr>
      <w:r w:rsidRPr="00D36CE1">
        <w:rPr>
          <w:lang w:val="vi-VN"/>
        </w:rPr>
        <w:t xml:space="preserve">- Có ý kiến đề nghị </w:t>
      </w:r>
      <w:r w:rsidR="00077FAB" w:rsidRPr="00D36CE1">
        <w:rPr>
          <w:lang w:val="vi-VN"/>
        </w:rPr>
        <w:t>quy định</w:t>
      </w:r>
      <w:r w:rsidR="00864EDF" w:rsidRPr="00D36CE1">
        <w:rPr>
          <w:lang w:val="vi-VN"/>
        </w:rPr>
        <w:t xml:space="preserve"> rõ khoản 1 áp dụng cho cơ quan nhà nước (quốc phòng, an ninh, trật tự xã hội) không cần đồng ý nhưng tuân thủ nguyên tắc bảo vệ dữ liệu; khoản 2 áp dụng cho tổ chức, cá nhân, chỉ được ghi hình không cần đồng ý nếu cần thiết, tương xứng để bảo vệ quyền, lợi ích hợp pháp, không gây hại quá mức</w:t>
      </w:r>
      <w:r w:rsidR="000E01FD" w:rsidRPr="00D36CE1">
        <w:t>; đ</w:t>
      </w:r>
      <w:r w:rsidR="00864EDF" w:rsidRPr="00D36CE1">
        <w:rPr>
          <w:lang w:val="vi-VN"/>
        </w:rPr>
        <w:t>ề nghị bổ sung</w:t>
      </w:r>
      <w:r w:rsidR="000E01FD" w:rsidRPr="00D36CE1">
        <w:t xml:space="preserve"> quy định</w:t>
      </w:r>
      <w:r w:rsidR="00864EDF" w:rsidRPr="00D36CE1">
        <w:rPr>
          <w:lang w:val="vi-VN"/>
        </w:rPr>
        <w:t xml:space="preserve"> giới hạn mục đích sử dụng, thời gian lưu trữ, quyền truy cập, chia sẻ dữ liệu, và trường hợp ngoại lệ giữ bí mật, đảm bảo minh bạch, phù hợp quốc tế</w:t>
      </w:r>
      <w:r w:rsidR="0001759D" w:rsidRPr="00D36CE1">
        <w:rPr>
          <w:i/>
          <w:lang w:val="vi-VN"/>
        </w:rPr>
        <w:t xml:space="preserve"> (02 ý kiến).</w:t>
      </w:r>
    </w:p>
    <w:p w14:paraId="09755E0F" w14:textId="77777777" w:rsidR="000E01FD" w:rsidRPr="00D36CE1" w:rsidRDefault="00077FAB" w:rsidP="00F56AA8">
      <w:pPr>
        <w:spacing w:before="120" w:line="247" w:lineRule="auto"/>
        <w:ind w:firstLine="720"/>
        <w:rPr>
          <w:iCs/>
          <w:lang w:val="vi-VN"/>
        </w:rPr>
      </w:pPr>
      <w:r w:rsidRPr="00D36CE1">
        <w:rPr>
          <w:lang w:val="vi-VN"/>
        </w:rPr>
        <w:t xml:space="preserve">- Có ý kiến đề nghị </w:t>
      </w:r>
      <w:r w:rsidR="00864EDF" w:rsidRPr="00D36CE1">
        <w:rPr>
          <w:lang w:val="vi-VN"/>
        </w:rPr>
        <w:t xml:space="preserve">quy định xử lý dữ liệu từ ghi âm, ghi hình công cộng phải dựa trên </w:t>
      </w:r>
      <w:r w:rsidR="000E01FD" w:rsidRPr="00D36CE1">
        <w:t xml:space="preserve">quy định của </w:t>
      </w:r>
      <w:r w:rsidR="00864EDF" w:rsidRPr="00D36CE1">
        <w:rPr>
          <w:lang w:val="vi-VN"/>
        </w:rPr>
        <w:t>luật và quyết định của cơ quan có thẩm quyền, thay vì chỉ vì lợi ích chung</w:t>
      </w:r>
      <w:r w:rsidR="000E01FD" w:rsidRPr="00D36CE1">
        <w:t xml:space="preserve"> sẽ </w:t>
      </w:r>
      <w:r w:rsidR="00864EDF" w:rsidRPr="00D36CE1">
        <w:rPr>
          <w:lang w:val="vi-VN"/>
        </w:rPr>
        <w:t>dễ bị lạm dụng; cần đảm bảo tính hợp pháp và minh bạch</w:t>
      </w:r>
      <w:r w:rsidR="00864EDF" w:rsidRPr="00D36CE1">
        <w:rPr>
          <w:i/>
          <w:iCs/>
          <w:lang w:val="vi-VN"/>
        </w:rPr>
        <w:t xml:space="preserve"> (01 ý kiến)</w:t>
      </w:r>
      <w:r w:rsidR="000E01FD" w:rsidRPr="00D36CE1">
        <w:rPr>
          <w:iCs/>
          <w:lang w:val="vi-VN"/>
        </w:rPr>
        <w:t xml:space="preserve">. </w:t>
      </w:r>
    </w:p>
    <w:p w14:paraId="774EE99A" w14:textId="15B77599" w:rsidR="00864EDF" w:rsidRPr="00D36CE1" w:rsidRDefault="00F22DF5"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6.11.</w:t>
      </w:r>
      <w:r w:rsidR="00864EDF" w:rsidRPr="00D36CE1">
        <w:rPr>
          <w:rFonts w:eastAsiaTheme="minorHAnsi" w:cs="Times New Roman"/>
          <w:b/>
          <w:bCs/>
          <w:i/>
          <w:color w:val="auto"/>
          <w:lang w:val="vi-VN"/>
        </w:rPr>
        <w:t xml:space="preserve"> </w:t>
      </w:r>
      <w:r w:rsidRPr="00D36CE1">
        <w:rPr>
          <w:rFonts w:eastAsiaTheme="minorHAnsi" w:cs="Times New Roman"/>
          <w:b/>
          <w:bCs/>
          <w:i/>
          <w:color w:val="auto"/>
          <w:lang w:val="vi-VN"/>
        </w:rPr>
        <w:t>Về x</w:t>
      </w:r>
      <w:r w:rsidR="00864EDF" w:rsidRPr="00D36CE1">
        <w:rPr>
          <w:rFonts w:eastAsiaTheme="minorHAnsi" w:cs="Times New Roman"/>
          <w:b/>
          <w:bCs/>
          <w:i/>
          <w:color w:val="auto"/>
          <w:lang w:val="vi-VN"/>
        </w:rPr>
        <w:t xml:space="preserve">ử lý dữ liệu của người </w:t>
      </w:r>
      <w:r w:rsidRPr="00D36CE1">
        <w:rPr>
          <w:rFonts w:eastAsiaTheme="minorHAnsi" w:cs="Times New Roman"/>
          <w:b/>
          <w:bCs/>
          <w:i/>
          <w:color w:val="auto"/>
          <w:lang w:val="vi-VN"/>
        </w:rPr>
        <w:t xml:space="preserve">chết, </w:t>
      </w:r>
      <w:r w:rsidR="00864EDF" w:rsidRPr="00D36CE1">
        <w:rPr>
          <w:rFonts w:eastAsiaTheme="minorHAnsi" w:cs="Times New Roman"/>
          <w:b/>
          <w:bCs/>
          <w:i/>
          <w:color w:val="auto"/>
          <w:lang w:val="vi-VN"/>
        </w:rPr>
        <w:t>mất tích (Điều 22)</w:t>
      </w:r>
    </w:p>
    <w:p w14:paraId="2964C271" w14:textId="55642BC9" w:rsidR="00864EDF" w:rsidRPr="00D36CE1" w:rsidRDefault="00077FAB" w:rsidP="00F56AA8">
      <w:pPr>
        <w:spacing w:before="120" w:line="247" w:lineRule="auto"/>
        <w:ind w:firstLine="720"/>
        <w:rPr>
          <w:i/>
          <w:iCs/>
          <w:lang w:val="vi-VN"/>
        </w:rPr>
      </w:pPr>
      <w:r w:rsidRPr="00D36CE1">
        <w:rPr>
          <w:lang w:val="vi-VN"/>
        </w:rPr>
        <w:t xml:space="preserve">- Có ý kiến đề nghị </w:t>
      </w:r>
      <w:r w:rsidR="00864EDF" w:rsidRPr="00D36CE1">
        <w:rPr>
          <w:lang w:val="vi-VN"/>
        </w:rPr>
        <w:t xml:space="preserve">nghiên cứu lại quy định dẫn chiếu Điều 25 Bộ luật Dân sự, vì quyền nhân thân khác với </w:t>
      </w:r>
      <w:r w:rsidR="00E23183" w:rsidRPr="00D36CE1">
        <w:rPr>
          <w:lang w:val="vi-VN"/>
        </w:rPr>
        <w:t>DLCN</w:t>
      </w:r>
      <w:r w:rsidR="00864EDF" w:rsidRPr="00D36CE1">
        <w:rPr>
          <w:lang w:val="vi-VN"/>
        </w:rPr>
        <w:t xml:space="preserve"> (riêng tư/công cộng) </w:t>
      </w:r>
      <w:r w:rsidR="00864EDF" w:rsidRPr="00D36CE1">
        <w:rPr>
          <w:i/>
          <w:iCs/>
          <w:lang w:val="vi-VN"/>
        </w:rPr>
        <w:t>(01 ý kiến)</w:t>
      </w:r>
      <w:r w:rsidR="00864EDF" w:rsidRPr="00D36CE1">
        <w:rPr>
          <w:iCs/>
          <w:lang w:val="vi-VN"/>
        </w:rPr>
        <w:t>;</w:t>
      </w:r>
      <w:r w:rsidR="00864EDF" w:rsidRPr="00D36CE1">
        <w:rPr>
          <w:i/>
          <w:iCs/>
          <w:lang w:val="vi-VN"/>
        </w:rPr>
        <w:t xml:space="preserve"> </w:t>
      </w:r>
      <w:r w:rsidR="00864EDF" w:rsidRPr="00D36CE1">
        <w:rPr>
          <w:lang w:val="vi-VN"/>
        </w:rPr>
        <w:t>bổ sung quy định cụ thể</w:t>
      </w:r>
      <w:r w:rsidR="00F22DF5" w:rsidRPr="00D36CE1">
        <w:rPr>
          <w:lang w:val="vi-VN"/>
        </w:rPr>
        <w:t xml:space="preserve"> như sau:</w:t>
      </w:r>
      <w:r w:rsidR="006F4B1B" w:rsidRPr="00D36CE1">
        <w:rPr>
          <w:lang w:val="vi-VN"/>
        </w:rPr>
        <w:t xml:space="preserve"> </w:t>
      </w:r>
      <w:r w:rsidR="009A7E33" w:rsidRPr="00D36CE1">
        <w:rPr>
          <w:i/>
          <w:iCs/>
          <w:lang w:val="vi-VN"/>
        </w:rPr>
        <w:t>“</w:t>
      </w:r>
      <w:r w:rsidR="00864EDF" w:rsidRPr="00D36CE1">
        <w:rPr>
          <w:i/>
          <w:iCs/>
          <w:lang w:val="vi-VN"/>
        </w:rPr>
        <w:t>xử lý dữ liệu của người mất tích, đã chết do người có quan hệ nhân thân (theo Điều 25 Bộ luật Dân sự) thực hiện vì lợi ích hợp pháp, trừ trường hợp có thỏa thuận khác trước khi mất tích/chết</w:t>
      </w:r>
      <w:r w:rsidR="009A7E33" w:rsidRPr="00D36CE1">
        <w:rPr>
          <w:i/>
          <w:iCs/>
          <w:lang w:val="vi-VN"/>
        </w:rPr>
        <w:t>”</w:t>
      </w:r>
      <w:r w:rsidR="00982257" w:rsidRPr="00D36CE1">
        <w:rPr>
          <w:i/>
          <w:iCs/>
          <w:lang w:val="vi-VN"/>
        </w:rPr>
        <w:t xml:space="preserve"> (01 ý kiến).</w:t>
      </w:r>
    </w:p>
    <w:p w14:paraId="19842885" w14:textId="6ADD3DA0" w:rsidR="00864EDF" w:rsidRPr="00D36CE1" w:rsidRDefault="00077FAB" w:rsidP="00F56AA8">
      <w:pPr>
        <w:spacing w:before="120" w:line="247" w:lineRule="auto"/>
        <w:ind w:firstLine="720"/>
        <w:rPr>
          <w:lang w:val="vi-VN"/>
        </w:rPr>
      </w:pPr>
      <w:r w:rsidRPr="00D36CE1">
        <w:rPr>
          <w:lang w:val="vi-VN"/>
        </w:rPr>
        <w:t xml:space="preserve">- Có ý kiến đề nghị </w:t>
      </w:r>
      <w:r w:rsidR="00864EDF" w:rsidRPr="00D36CE1">
        <w:rPr>
          <w:lang w:val="vi-VN"/>
        </w:rPr>
        <w:t xml:space="preserve">bổ sung quy định về xử lý </w:t>
      </w:r>
      <w:r w:rsidR="00E23183" w:rsidRPr="00D36CE1">
        <w:rPr>
          <w:lang w:val="vi-VN"/>
        </w:rPr>
        <w:t>DLCN</w:t>
      </w:r>
      <w:r w:rsidR="00864EDF" w:rsidRPr="00D36CE1">
        <w:rPr>
          <w:lang w:val="vi-VN"/>
        </w:rPr>
        <w:t xml:space="preserve"> của người </w:t>
      </w:r>
      <w:r w:rsidR="00F22DF5" w:rsidRPr="00D36CE1">
        <w:t>chết</w:t>
      </w:r>
      <w:r w:rsidR="00864EDF" w:rsidRPr="00D36CE1">
        <w:rPr>
          <w:lang w:val="vi-VN"/>
        </w:rPr>
        <w:t xml:space="preserve"> hoặc hạn chế năng lực hành vi dân sự</w:t>
      </w:r>
      <w:r w:rsidR="00F22DF5" w:rsidRPr="00D36CE1">
        <w:rPr>
          <w:lang w:val="vi-VN"/>
        </w:rPr>
        <w:t xml:space="preserve"> để</w:t>
      </w:r>
      <w:r w:rsidR="00864EDF" w:rsidRPr="00D36CE1">
        <w:rPr>
          <w:lang w:val="vi-VN"/>
        </w:rPr>
        <w:t xml:space="preserve"> </w:t>
      </w:r>
      <w:r w:rsidR="006F4B1B" w:rsidRPr="00D36CE1">
        <w:rPr>
          <w:lang w:val="vi-VN"/>
        </w:rPr>
        <w:t>đ</w:t>
      </w:r>
      <w:r w:rsidR="00864EDF" w:rsidRPr="00D36CE1">
        <w:rPr>
          <w:lang w:val="vi-VN"/>
        </w:rPr>
        <w:t>ảm bảo tính thống nhất với Bộ luật Dân sự và bao quát các đối tượng đặc thù</w:t>
      </w:r>
      <w:r w:rsidR="00982257" w:rsidRPr="00D36CE1">
        <w:rPr>
          <w:i/>
          <w:lang w:val="vi-VN"/>
        </w:rPr>
        <w:t xml:space="preserve"> (01 ý kiến).</w:t>
      </w:r>
    </w:p>
    <w:p w14:paraId="7E132405" w14:textId="1CCE2953" w:rsidR="00864EDF" w:rsidRPr="00D36CE1" w:rsidRDefault="00864EDF"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6.</w:t>
      </w:r>
      <w:r w:rsidR="00F22DF5" w:rsidRPr="00D36CE1">
        <w:rPr>
          <w:rFonts w:eastAsiaTheme="minorHAnsi" w:cs="Times New Roman"/>
          <w:b/>
          <w:bCs/>
          <w:i/>
          <w:color w:val="auto"/>
          <w:lang w:val="vi-VN"/>
        </w:rPr>
        <w:t>12.</w:t>
      </w:r>
      <w:r w:rsidRPr="00D36CE1">
        <w:rPr>
          <w:rFonts w:eastAsiaTheme="minorHAnsi" w:cs="Times New Roman"/>
          <w:b/>
          <w:bCs/>
          <w:i/>
          <w:color w:val="auto"/>
          <w:lang w:val="vi-VN"/>
        </w:rPr>
        <w:t xml:space="preserve"> </w:t>
      </w:r>
      <w:r w:rsidR="00F22DF5" w:rsidRPr="00D36CE1">
        <w:rPr>
          <w:rFonts w:eastAsiaTheme="minorHAnsi" w:cs="Times New Roman"/>
          <w:b/>
          <w:bCs/>
          <w:i/>
          <w:color w:val="auto"/>
          <w:lang w:val="vi-VN"/>
        </w:rPr>
        <w:t>Về x</w:t>
      </w:r>
      <w:r w:rsidRPr="00D36CE1">
        <w:rPr>
          <w:rFonts w:eastAsiaTheme="minorHAnsi" w:cs="Times New Roman"/>
          <w:b/>
          <w:bCs/>
          <w:i/>
          <w:color w:val="auto"/>
          <w:lang w:val="vi-VN"/>
        </w:rPr>
        <w:t>ử lý dữ liệu cá nhân của trẻ em (Điều 23)</w:t>
      </w:r>
    </w:p>
    <w:p w14:paraId="3F59CC60" w14:textId="2C141B36" w:rsidR="00864EDF" w:rsidRPr="00D36CE1" w:rsidRDefault="00864EDF" w:rsidP="00F56AA8">
      <w:pPr>
        <w:spacing w:before="120" w:line="247" w:lineRule="auto"/>
        <w:ind w:firstLine="720"/>
        <w:rPr>
          <w:lang w:val="vi-VN"/>
        </w:rPr>
      </w:pPr>
      <w:r w:rsidRPr="00D36CE1">
        <w:rPr>
          <w:lang w:val="vi-VN"/>
        </w:rPr>
        <w:t xml:space="preserve">- Khoản 1, </w:t>
      </w:r>
      <w:r w:rsidR="00F22DF5" w:rsidRPr="00D36CE1">
        <w:t xml:space="preserve">có ý kiến </w:t>
      </w:r>
      <w:r w:rsidRPr="00D36CE1">
        <w:rPr>
          <w:lang w:val="vi-VN"/>
        </w:rPr>
        <w:t xml:space="preserve">đề nghị làm rõ cách lượng hóa nguyên tắc </w:t>
      </w:r>
      <w:r w:rsidR="009A7E33" w:rsidRPr="00D36CE1">
        <w:rPr>
          <w:i/>
          <w:lang w:val="vi-VN"/>
        </w:rPr>
        <w:t>“</w:t>
      </w:r>
      <w:r w:rsidRPr="00D36CE1">
        <w:rPr>
          <w:i/>
          <w:lang w:val="vi-VN"/>
        </w:rPr>
        <w:t>lợi ích tốt nhất của trẻ em</w:t>
      </w:r>
      <w:r w:rsidR="009A7E33" w:rsidRPr="00D36CE1">
        <w:rPr>
          <w:i/>
          <w:lang w:val="vi-VN"/>
        </w:rPr>
        <w:t>”</w:t>
      </w:r>
      <w:r w:rsidRPr="00D36CE1">
        <w:rPr>
          <w:lang w:val="vi-VN"/>
        </w:rPr>
        <w:t xml:space="preserve"> trong các hành vi cụ thể (tối thiểu hóa dữ liệu, hạn chế chia sẻ, ưu tiên bảo mật cao) để đảm bảo tính khả thi</w:t>
      </w:r>
      <w:r w:rsidR="0001759D" w:rsidRPr="00D36CE1">
        <w:rPr>
          <w:i/>
          <w:lang w:val="vi-VN"/>
        </w:rPr>
        <w:t xml:space="preserve"> (02 ý kiến).</w:t>
      </w:r>
      <w:r w:rsidRPr="00D36CE1">
        <w:rPr>
          <w:lang w:val="vi-VN"/>
        </w:rPr>
        <w:t xml:space="preserve"> </w:t>
      </w:r>
    </w:p>
    <w:p w14:paraId="730262C0" w14:textId="4489D646" w:rsidR="00864EDF" w:rsidRPr="00D36CE1" w:rsidRDefault="00864EDF" w:rsidP="00F56AA8">
      <w:pPr>
        <w:spacing w:before="120" w:line="247" w:lineRule="auto"/>
        <w:ind w:firstLine="720"/>
        <w:rPr>
          <w:i/>
          <w:iCs/>
          <w:lang w:val="vi-VN"/>
        </w:rPr>
      </w:pPr>
      <w:r w:rsidRPr="00D36CE1">
        <w:rPr>
          <w:lang w:val="vi-VN"/>
        </w:rPr>
        <w:t>- Khoản 3, khoản 4</w:t>
      </w:r>
      <w:r w:rsidR="00F22DF5" w:rsidRPr="00D36CE1">
        <w:t>, có ý kiến</w:t>
      </w:r>
      <w:r w:rsidRPr="00D36CE1">
        <w:rPr>
          <w:lang w:val="vi-VN"/>
        </w:rPr>
        <w:t xml:space="preserve"> đề nghị thay từ </w:t>
      </w:r>
      <w:r w:rsidR="009A7E33" w:rsidRPr="00D36CE1">
        <w:rPr>
          <w:i/>
          <w:iCs/>
          <w:lang w:val="vi-VN"/>
        </w:rPr>
        <w:t>“</w:t>
      </w:r>
      <w:r w:rsidRPr="00D36CE1">
        <w:rPr>
          <w:i/>
          <w:iCs/>
          <w:lang w:val="vi-VN"/>
        </w:rPr>
        <w:t>cần</w:t>
      </w:r>
      <w:r w:rsidR="009A7E33" w:rsidRPr="00D36CE1">
        <w:rPr>
          <w:i/>
          <w:iCs/>
          <w:lang w:val="vi-VN"/>
        </w:rPr>
        <w:t>”</w:t>
      </w:r>
      <w:r w:rsidRPr="00D36CE1">
        <w:rPr>
          <w:lang w:val="vi-VN"/>
        </w:rPr>
        <w:t xml:space="preserve"> bằng </w:t>
      </w:r>
      <w:r w:rsidR="009A7E33" w:rsidRPr="00D36CE1">
        <w:rPr>
          <w:i/>
          <w:iCs/>
          <w:lang w:val="vi-VN"/>
        </w:rPr>
        <w:t>“</w:t>
      </w:r>
      <w:r w:rsidRPr="00D36CE1">
        <w:rPr>
          <w:i/>
          <w:iCs/>
          <w:lang w:val="vi-VN"/>
        </w:rPr>
        <w:t>phải</w:t>
      </w:r>
      <w:r w:rsidR="009A7E33" w:rsidRPr="00D36CE1">
        <w:rPr>
          <w:i/>
          <w:iCs/>
          <w:lang w:val="vi-VN"/>
        </w:rPr>
        <w:t>”</w:t>
      </w:r>
      <w:r w:rsidRPr="00D36CE1">
        <w:rPr>
          <w:lang w:val="vi-VN"/>
        </w:rPr>
        <w:t xml:space="preserve"> (đồng ý của người đại diện cho trẻ dưới 7 tuổi)</w:t>
      </w:r>
      <w:r w:rsidRPr="00D36CE1">
        <w:rPr>
          <w:i/>
          <w:iCs/>
          <w:lang w:val="vi-VN"/>
        </w:rPr>
        <w:t xml:space="preserve"> (01 ý kiến)</w:t>
      </w:r>
      <w:r w:rsidRPr="00D36CE1">
        <w:rPr>
          <w:iCs/>
          <w:lang w:val="vi-VN"/>
        </w:rPr>
        <w:t>;</w:t>
      </w:r>
      <w:r w:rsidRPr="00D36CE1">
        <w:rPr>
          <w:lang w:val="vi-VN"/>
        </w:rPr>
        <w:t xml:space="preserve"> </w:t>
      </w:r>
      <w:r w:rsidR="006F4B1B" w:rsidRPr="00D36CE1">
        <w:rPr>
          <w:lang w:val="vi-VN"/>
        </w:rPr>
        <w:t>đ</w:t>
      </w:r>
      <w:r w:rsidRPr="00D36CE1">
        <w:rPr>
          <w:lang w:val="vi-VN"/>
        </w:rPr>
        <w:t>ề nghị bỏ hai khoản này vì quy định tại khoản 2 (yêu cầu đồng ý của người đại diện cho mọi trẻ em) đã đủ bao quát, tránh trùng lặp; làm rõ độ tuổi trẻ</w:t>
      </w:r>
      <w:r w:rsidR="00F22DF5" w:rsidRPr="00D36CE1">
        <w:rPr>
          <w:lang w:val="vi-VN"/>
        </w:rPr>
        <w:t xml:space="preserve"> em là </w:t>
      </w:r>
      <w:r w:rsidRPr="00D36CE1">
        <w:rPr>
          <w:lang w:val="vi-VN"/>
        </w:rPr>
        <w:t>dưới 16 tuổi theo Luật Trẻ em</w:t>
      </w:r>
      <w:r w:rsidR="00F22DF5" w:rsidRPr="00D36CE1">
        <w:t xml:space="preserve"> năm</w:t>
      </w:r>
      <w:r w:rsidRPr="00D36CE1">
        <w:rPr>
          <w:lang w:val="vi-VN"/>
        </w:rPr>
        <w:t xml:space="preserve"> 2016 hoặc dưới 18 tuổi theo Công ước Liên hợp quố</w:t>
      </w:r>
      <w:r w:rsidR="00F22DF5" w:rsidRPr="00D36CE1">
        <w:rPr>
          <w:lang w:val="vi-VN"/>
        </w:rPr>
        <w:t>c</w:t>
      </w:r>
      <w:r w:rsidR="0001759D" w:rsidRPr="00D36CE1">
        <w:rPr>
          <w:i/>
          <w:lang w:val="vi-VN"/>
        </w:rPr>
        <w:t xml:space="preserve"> (03 ý kiến).</w:t>
      </w:r>
    </w:p>
    <w:p w14:paraId="3D9364D3" w14:textId="4D2DC5FD" w:rsidR="00864EDF" w:rsidRPr="00D36CE1" w:rsidRDefault="00864EDF" w:rsidP="00F56AA8">
      <w:pPr>
        <w:spacing w:before="120" w:line="247" w:lineRule="auto"/>
        <w:ind w:firstLine="720"/>
        <w:rPr>
          <w:i/>
          <w:iCs/>
          <w:lang w:val="vi-VN"/>
        </w:rPr>
      </w:pPr>
      <w:r w:rsidRPr="00D36CE1">
        <w:rPr>
          <w:lang w:val="vi-VN"/>
        </w:rPr>
        <w:lastRenderedPageBreak/>
        <w:t xml:space="preserve">- Khoản 4, </w:t>
      </w:r>
      <w:r w:rsidR="00D20ED3" w:rsidRPr="00D36CE1">
        <w:t>một số</w:t>
      </w:r>
      <w:r w:rsidR="00F22DF5" w:rsidRPr="00D36CE1">
        <w:t xml:space="preserve"> ý kiến </w:t>
      </w:r>
      <w:r w:rsidRPr="00D36CE1">
        <w:rPr>
          <w:lang w:val="vi-VN"/>
        </w:rPr>
        <w:t>đề nghị</w:t>
      </w:r>
      <w:r w:rsidR="00F22DF5" w:rsidRPr="00D36CE1">
        <w:t xml:space="preserve"> chỉnh sửa độ tuổi là từ </w:t>
      </w:r>
      <w:r w:rsidRPr="00D36CE1">
        <w:rPr>
          <w:lang w:val="vi-VN"/>
        </w:rPr>
        <w:t>7 đến dưới 15 tuổi</w:t>
      </w:r>
      <w:r w:rsidR="00F22DF5" w:rsidRPr="00D36CE1">
        <w:t>, vì dự thảo Luật đang quy định từ</w:t>
      </w:r>
      <w:r w:rsidRPr="00D36CE1">
        <w:rPr>
          <w:lang w:val="vi-VN"/>
        </w:rPr>
        <w:t xml:space="preserve"> 6 đến dưới 15 tuổi</w:t>
      </w:r>
      <w:r w:rsidR="00F22DF5" w:rsidRPr="00D36CE1">
        <w:t xml:space="preserve"> là mâu thuẫn; </w:t>
      </w:r>
      <w:r w:rsidRPr="00D36CE1">
        <w:rPr>
          <w:lang w:val="vi-VN"/>
        </w:rPr>
        <w:t xml:space="preserve">bổ sung quy định ưu tiên sự đồng ý của trẻ em khi có mâu thuẫn với người đại diện, vì điều này khó thực thi và khác với Nghị định </w:t>
      </w:r>
      <w:r w:rsidR="00F22DF5" w:rsidRPr="00D36CE1">
        <w:t xml:space="preserve">số </w:t>
      </w:r>
      <w:r w:rsidRPr="00D36CE1">
        <w:rPr>
          <w:lang w:val="vi-VN"/>
        </w:rPr>
        <w:t>13/2023</w:t>
      </w:r>
      <w:r w:rsidR="00F22DF5" w:rsidRPr="00D36CE1">
        <w:t>/NĐ-CP</w:t>
      </w:r>
      <w:r w:rsidRPr="00D36CE1">
        <w:rPr>
          <w:lang w:val="vi-VN"/>
        </w:rPr>
        <w:t xml:space="preserve"> </w:t>
      </w:r>
      <w:r w:rsidRPr="00D36CE1">
        <w:rPr>
          <w:i/>
          <w:iCs/>
          <w:lang w:val="vi-VN"/>
        </w:rPr>
        <w:t>(0</w:t>
      </w:r>
      <w:r w:rsidR="006F4B1B" w:rsidRPr="00D36CE1">
        <w:rPr>
          <w:i/>
          <w:iCs/>
          <w:lang w:val="vi-VN"/>
        </w:rPr>
        <w:t>8</w:t>
      </w:r>
      <w:r w:rsidRPr="00D36CE1">
        <w:rPr>
          <w:i/>
          <w:iCs/>
          <w:lang w:val="vi-VN"/>
        </w:rPr>
        <w:t xml:space="preserve"> ý kiế</w:t>
      </w:r>
      <w:r w:rsidR="00D20ED3" w:rsidRPr="00D36CE1">
        <w:rPr>
          <w:i/>
          <w:iCs/>
          <w:lang w:val="vi-VN"/>
        </w:rPr>
        <w:t>n)</w:t>
      </w:r>
      <w:r w:rsidR="00D20ED3" w:rsidRPr="00D36CE1">
        <w:rPr>
          <w:iCs/>
        </w:rPr>
        <w:t>; có ý kiến</w:t>
      </w:r>
      <w:r w:rsidRPr="00D36CE1">
        <w:rPr>
          <w:lang w:val="vi-VN"/>
        </w:rPr>
        <w:t xml:space="preserve"> đề nghị quy định thống nhất với Điều 66 Luật Trẻ em (yêu cầu đồng ý của cha mẹ</w:t>
      </w:r>
      <w:r w:rsidR="00D20ED3" w:rsidRPr="00D36CE1">
        <w:rPr>
          <w:lang w:val="vi-VN"/>
        </w:rPr>
        <w:t>,</w:t>
      </w:r>
      <w:r w:rsidRPr="00D36CE1">
        <w:rPr>
          <w:lang w:val="vi-VN"/>
        </w:rPr>
        <w:t xml:space="preserve">người giám hộ); làm rõ độ tuổi trẻ em tự đồng ý </w:t>
      </w:r>
      <w:r w:rsidRPr="00D36CE1">
        <w:rPr>
          <w:i/>
          <w:iCs/>
          <w:lang w:val="vi-VN"/>
        </w:rPr>
        <w:t>(01 ý kiến)</w:t>
      </w:r>
      <w:r w:rsidRPr="00D36CE1">
        <w:rPr>
          <w:iCs/>
          <w:lang w:val="vi-VN"/>
        </w:rPr>
        <w:t>;</w:t>
      </w:r>
      <w:r w:rsidRPr="00D36CE1">
        <w:rPr>
          <w:i/>
          <w:iCs/>
          <w:lang w:val="vi-VN"/>
        </w:rPr>
        <w:t xml:space="preserve"> </w:t>
      </w:r>
      <w:r w:rsidRPr="00D36CE1">
        <w:rPr>
          <w:lang w:val="vi-VN"/>
        </w:rPr>
        <w:t xml:space="preserve">bổ sung chủ thể người giám hộ bên cạnh người đại diện theo pháp luật để phù hợp với Bộ luật Dân sự </w:t>
      </w:r>
      <w:r w:rsidR="00D20ED3" w:rsidRPr="00D36CE1">
        <w:t xml:space="preserve">năm </w:t>
      </w:r>
      <w:r w:rsidRPr="00D36CE1">
        <w:rPr>
          <w:lang w:val="vi-VN"/>
        </w:rPr>
        <w:t>2015</w:t>
      </w:r>
      <w:r w:rsidR="00982257" w:rsidRPr="00D36CE1">
        <w:rPr>
          <w:i/>
          <w:lang w:val="vi-VN"/>
        </w:rPr>
        <w:t xml:space="preserve"> (01 ý kiến)</w:t>
      </w:r>
      <w:r w:rsidR="00C56472" w:rsidRPr="00D36CE1">
        <w:rPr>
          <w:lang w:val="vi-VN"/>
        </w:rPr>
        <w:t>;</w:t>
      </w:r>
      <w:r w:rsidRPr="00D36CE1">
        <w:rPr>
          <w:lang w:val="vi-VN"/>
        </w:rPr>
        <w:t xml:space="preserve"> đề nghị phân tách hành vi xử lý dữ liệu nào cần sự đồng ý của trẻ em và người đại diện</w:t>
      </w:r>
      <w:r w:rsidR="00075EAA" w:rsidRPr="00D36CE1">
        <w:rPr>
          <w:lang w:val="vi-VN"/>
        </w:rPr>
        <w:t>,</w:t>
      </w:r>
      <w:r w:rsidRPr="00D36CE1">
        <w:rPr>
          <w:lang w:val="vi-VN"/>
        </w:rPr>
        <w:t xml:space="preserve"> </w:t>
      </w:r>
      <w:r w:rsidR="00075EAA" w:rsidRPr="00D36CE1">
        <w:rPr>
          <w:lang w:val="vi-VN"/>
        </w:rPr>
        <w:t>q</w:t>
      </w:r>
      <w:r w:rsidRPr="00D36CE1">
        <w:rPr>
          <w:lang w:val="vi-VN"/>
        </w:rPr>
        <w:t>uy định chung dễ gây bất cập, không cần đồng ý cho hành vi như</w:t>
      </w:r>
      <w:r w:rsidR="00075EAA" w:rsidRPr="00D36CE1">
        <w:rPr>
          <w:lang w:val="vi-VN"/>
        </w:rPr>
        <w:t xml:space="preserve"> đề nghị</w:t>
      </w:r>
      <w:r w:rsidRPr="00D36CE1">
        <w:rPr>
          <w:lang w:val="vi-VN"/>
        </w:rPr>
        <w:t xml:space="preserve"> tiêu hủy dữ liệu</w:t>
      </w:r>
      <w:r w:rsidR="00982257" w:rsidRPr="00D36CE1">
        <w:rPr>
          <w:i/>
          <w:lang w:val="vi-VN"/>
        </w:rPr>
        <w:t xml:space="preserve"> (01 ý kiến).</w:t>
      </w:r>
    </w:p>
    <w:p w14:paraId="5A8FBCE8" w14:textId="587631B1" w:rsidR="00864EDF" w:rsidRPr="00D36CE1" w:rsidRDefault="00864EDF" w:rsidP="00F56AA8">
      <w:pPr>
        <w:spacing w:before="120" w:line="247" w:lineRule="auto"/>
        <w:ind w:firstLine="720"/>
      </w:pPr>
      <w:r w:rsidRPr="00D36CE1">
        <w:rPr>
          <w:lang w:val="vi-VN"/>
        </w:rPr>
        <w:t xml:space="preserve">- Khoản 5, </w:t>
      </w:r>
      <w:r w:rsidR="00D20ED3" w:rsidRPr="00D36CE1">
        <w:t xml:space="preserve">có ý kiến </w:t>
      </w:r>
      <w:r w:rsidRPr="00D36CE1">
        <w:rPr>
          <w:lang w:val="vi-VN"/>
        </w:rPr>
        <w:t xml:space="preserve">đề nghị quy định cụ thể từng trường hợp (ngừng xử lý, xóa không thể khôi phục, hủy dữ liệu) để tránh tùy tiện trong </w:t>
      </w:r>
      <w:r w:rsidR="00D20ED3" w:rsidRPr="00D36CE1">
        <w:t>thực hiện</w:t>
      </w:r>
      <w:r w:rsidRPr="00D36CE1">
        <w:rPr>
          <w:lang w:val="vi-VN"/>
        </w:rPr>
        <w:t xml:space="preserve"> pháp luật </w:t>
      </w:r>
      <w:r w:rsidRPr="00D36CE1">
        <w:rPr>
          <w:i/>
          <w:iCs/>
          <w:lang w:val="vi-VN"/>
        </w:rPr>
        <w:t>(01 ý kiến</w:t>
      </w:r>
      <w:r w:rsidR="00D20ED3" w:rsidRPr="00D36CE1">
        <w:rPr>
          <w:i/>
          <w:iCs/>
        </w:rPr>
        <w:t>).</w:t>
      </w:r>
    </w:p>
    <w:p w14:paraId="574EEA58" w14:textId="69AE8FE0" w:rsidR="00864EDF" w:rsidRPr="00D36CE1" w:rsidRDefault="00077FAB" w:rsidP="00F56AA8">
      <w:pPr>
        <w:spacing w:before="120" w:line="247" w:lineRule="auto"/>
        <w:ind w:firstLine="720"/>
        <w:rPr>
          <w:i/>
          <w:iCs/>
          <w:lang w:val="vi-VN"/>
        </w:rPr>
      </w:pPr>
      <w:r w:rsidRPr="00D36CE1">
        <w:rPr>
          <w:lang w:val="vi-VN"/>
        </w:rPr>
        <w:t>- Có ý kiến đề nghị</w:t>
      </w:r>
      <w:r w:rsidR="00864EDF" w:rsidRPr="00D36CE1">
        <w:rPr>
          <w:lang w:val="vi-VN"/>
        </w:rPr>
        <w:t xml:space="preserve"> bổ sung hướng dẫn cụ thể cho </w:t>
      </w:r>
      <w:r w:rsidR="00D20ED3" w:rsidRPr="00D36CE1">
        <w:t xml:space="preserve">các </w:t>
      </w:r>
      <w:r w:rsidR="00864EDF" w:rsidRPr="00D36CE1">
        <w:rPr>
          <w:lang w:val="vi-VN"/>
        </w:rPr>
        <w:t xml:space="preserve">trường học </w:t>
      </w:r>
      <w:r w:rsidR="00D20ED3" w:rsidRPr="00D36CE1">
        <w:t>về</w:t>
      </w:r>
      <w:r w:rsidR="00864EDF" w:rsidRPr="00D36CE1">
        <w:rPr>
          <w:lang w:val="vi-VN"/>
        </w:rPr>
        <w:t xml:space="preserve"> nền tảng số khi xử lý dữ liệu trẻ em, thiết lập cơ chế kiểm tra định kỳ các dịch vụ trực tuyế</w:t>
      </w:r>
      <w:r w:rsidR="00D20ED3" w:rsidRPr="00D36CE1">
        <w:rPr>
          <w:lang w:val="vi-VN"/>
        </w:rPr>
        <w:t>n</w:t>
      </w:r>
      <w:r w:rsidR="00864EDF" w:rsidRPr="00D36CE1">
        <w:rPr>
          <w:lang w:val="vi-VN"/>
        </w:rPr>
        <w:t xml:space="preserve"> và xây dựng chương trình truyền thông về quyền dữ liệu </w:t>
      </w:r>
      <w:r w:rsidR="00D20ED3" w:rsidRPr="00D36CE1">
        <w:t xml:space="preserve">của </w:t>
      </w:r>
      <w:r w:rsidR="00864EDF" w:rsidRPr="00D36CE1">
        <w:rPr>
          <w:lang w:val="vi-VN"/>
        </w:rPr>
        <w:t>trẻ em</w:t>
      </w:r>
      <w:r w:rsidR="00D20ED3" w:rsidRPr="00D36CE1">
        <w:t>, vì cho rằng d</w:t>
      </w:r>
      <w:r w:rsidR="00864EDF" w:rsidRPr="00D36CE1">
        <w:rPr>
          <w:lang w:val="vi-VN"/>
        </w:rPr>
        <w:t>ữ liệu trẻ em hiện nay bị thu thập thiếu kiểm soát trên các nền tảng học tập, trò chơi, cần tăng cường biện pháp, công cụ bảo vệ</w:t>
      </w:r>
      <w:r w:rsidR="00982257" w:rsidRPr="00D36CE1">
        <w:rPr>
          <w:i/>
          <w:lang w:val="vi-VN"/>
        </w:rPr>
        <w:t xml:space="preserve"> (01 ý kiến).</w:t>
      </w:r>
    </w:p>
    <w:p w14:paraId="0981188D" w14:textId="173EA7AE" w:rsidR="00864EDF" w:rsidRPr="00D36CE1" w:rsidRDefault="00864EDF"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6</w:t>
      </w:r>
      <w:r w:rsidR="00D20ED3" w:rsidRPr="00D36CE1">
        <w:rPr>
          <w:rFonts w:eastAsiaTheme="minorHAnsi" w:cs="Times New Roman"/>
          <w:b/>
          <w:bCs/>
          <w:i/>
          <w:color w:val="auto"/>
          <w:lang w:val="vi-VN"/>
        </w:rPr>
        <w:t>.13. Về b</w:t>
      </w:r>
      <w:r w:rsidRPr="00D36CE1">
        <w:rPr>
          <w:rFonts w:eastAsiaTheme="minorHAnsi" w:cs="Times New Roman"/>
          <w:b/>
          <w:bCs/>
          <w:i/>
          <w:color w:val="auto"/>
          <w:lang w:val="vi-VN"/>
        </w:rPr>
        <w:t>ảo vệ dữ liệu cá nhân trong kinh doanh dịch vụ tiếp thị và quảng cáo (Điều 24</w:t>
      </w:r>
      <w:r w:rsidR="00D20ED3" w:rsidRPr="00D36CE1">
        <w:rPr>
          <w:rFonts w:eastAsiaTheme="minorHAnsi" w:cs="Times New Roman"/>
          <w:b/>
          <w:bCs/>
          <w:i/>
          <w:color w:val="auto"/>
          <w:lang w:val="vi-VN"/>
        </w:rPr>
        <w:t xml:space="preserve"> và Điều</w:t>
      </w:r>
      <w:r w:rsidRPr="00D36CE1">
        <w:rPr>
          <w:rFonts w:eastAsiaTheme="minorHAnsi" w:cs="Times New Roman"/>
          <w:b/>
          <w:bCs/>
          <w:i/>
          <w:color w:val="auto"/>
          <w:lang w:val="vi-VN"/>
        </w:rPr>
        <w:t xml:space="preserve"> 25)</w:t>
      </w:r>
    </w:p>
    <w:p w14:paraId="38977FE3" w14:textId="439FF458" w:rsidR="00864EDF" w:rsidRPr="00D36CE1" w:rsidRDefault="00864EDF" w:rsidP="00F56AA8">
      <w:pPr>
        <w:spacing w:before="120" w:line="247" w:lineRule="auto"/>
        <w:ind w:firstLine="720"/>
        <w:rPr>
          <w:lang w:val="vi-VN"/>
        </w:rPr>
      </w:pPr>
      <w:r w:rsidRPr="00D36CE1">
        <w:rPr>
          <w:bCs/>
          <w:lang w:val="vi-VN"/>
        </w:rPr>
        <w:t>-</w:t>
      </w:r>
      <w:r w:rsidRPr="00D36CE1">
        <w:rPr>
          <w:b/>
          <w:bCs/>
          <w:lang w:val="vi-VN"/>
        </w:rPr>
        <w:t xml:space="preserve"> </w:t>
      </w:r>
      <w:r w:rsidRPr="00D36CE1">
        <w:rPr>
          <w:lang w:val="vi-VN"/>
        </w:rPr>
        <w:t xml:space="preserve">Khoản 3 Điều 24 và điểm c khoản 2 Điều 25, </w:t>
      </w:r>
      <w:r w:rsidR="00A73FCC" w:rsidRPr="00D36CE1">
        <w:t xml:space="preserve">một số ý kiến </w:t>
      </w:r>
      <w:r w:rsidRPr="00D36CE1">
        <w:rPr>
          <w:lang w:val="vi-VN"/>
        </w:rPr>
        <w:t xml:space="preserve">đề </w:t>
      </w:r>
      <w:r w:rsidR="002C2696" w:rsidRPr="00D36CE1">
        <w:rPr>
          <w:lang w:val="vi-VN"/>
        </w:rPr>
        <w:t xml:space="preserve">nghị </w:t>
      </w:r>
      <w:r w:rsidR="00A73FCC" w:rsidRPr="00D36CE1">
        <w:t>quy định cho</w:t>
      </w:r>
      <w:r w:rsidRPr="00D36CE1">
        <w:rPr>
          <w:lang w:val="vi-VN"/>
        </w:rPr>
        <w:t xml:space="preserve"> phù hợp với Luật Quảng cáo, cho phép doanh nghiệp quảng cáo không sở hữu dữ liệu (Agency, S-Network) tham gia nếu có sự đồng ý của chủ thể để tránh hạn chế ngành công nghiệp quả</w:t>
      </w:r>
      <w:r w:rsidR="00A73FCC" w:rsidRPr="00D36CE1">
        <w:rPr>
          <w:lang w:val="vi-VN"/>
        </w:rPr>
        <w:t xml:space="preserve">ng cáo, làm </w:t>
      </w:r>
      <w:r w:rsidRPr="00D36CE1">
        <w:rPr>
          <w:lang w:val="vi-VN"/>
        </w:rPr>
        <w:t xml:space="preserve">ảnh hưởng </w:t>
      </w:r>
      <w:r w:rsidR="00A73FCC" w:rsidRPr="00D36CE1">
        <w:t xml:space="preserve">đến </w:t>
      </w:r>
      <w:r w:rsidRPr="00D36CE1">
        <w:rPr>
          <w:lang w:val="vi-VN"/>
        </w:rPr>
        <w:t>nền kinh tế</w:t>
      </w:r>
      <w:r w:rsidR="0001759D" w:rsidRPr="00D36CE1">
        <w:rPr>
          <w:i/>
          <w:lang w:val="vi-VN"/>
        </w:rPr>
        <w:t xml:space="preserve"> (03 ý kiến).</w:t>
      </w:r>
    </w:p>
    <w:p w14:paraId="2711F6D1" w14:textId="6024BC94" w:rsidR="00864EDF" w:rsidRPr="00D36CE1" w:rsidRDefault="00864EDF" w:rsidP="00F56AA8">
      <w:pPr>
        <w:spacing w:before="120" w:line="247" w:lineRule="auto"/>
        <w:rPr>
          <w:lang w:val="vi-VN"/>
        </w:rPr>
      </w:pPr>
      <w:r w:rsidRPr="00D36CE1">
        <w:rPr>
          <w:lang w:val="vi-VN"/>
        </w:rPr>
        <w:t xml:space="preserve"> </w:t>
      </w:r>
      <w:r w:rsidRPr="00D36CE1">
        <w:rPr>
          <w:lang w:val="vi-VN"/>
        </w:rPr>
        <w:tab/>
      </w:r>
      <w:r w:rsidR="00077FAB" w:rsidRPr="00D36CE1">
        <w:rPr>
          <w:lang w:val="vi-VN"/>
        </w:rPr>
        <w:t xml:space="preserve">- Có ý kiến đề nghị </w:t>
      </w:r>
      <w:r w:rsidRPr="00D36CE1">
        <w:rPr>
          <w:lang w:val="vi-VN"/>
        </w:rPr>
        <w:t>mở rộng phạm vi quy định tại Điều 25</w:t>
      </w:r>
      <w:r w:rsidR="00A73FCC" w:rsidRPr="00D36CE1">
        <w:t xml:space="preserve"> theo hướng</w:t>
      </w:r>
      <w:r w:rsidRPr="00D36CE1">
        <w:rPr>
          <w:lang w:val="vi-VN"/>
        </w:rPr>
        <w:t xml:space="preserve"> bổ sung báo điện tử, trang thông tin điện tử, mạng xã hội, ứng dụng trực tuyến để </w:t>
      </w:r>
      <w:r w:rsidR="00A73FCC" w:rsidRPr="00D36CE1">
        <w:t xml:space="preserve">bao </w:t>
      </w:r>
      <w:r w:rsidRPr="00D36CE1">
        <w:rPr>
          <w:lang w:val="vi-VN"/>
        </w:rPr>
        <w:t>quát hết các nền tảng thu thập dữ liệu</w:t>
      </w:r>
      <w:r w:rsidR="00982257" w:rsidRPr="00D36CE1">
        <w:rPr>
          <w:i/>
          <w:lang w:val="vi-VN"/>
        </w:rPr>
        <w:t xml:space="preserve"> (01 ý kiến).</w:t>
      </w:r>
    </w:p>
    <w:p w14:paraId="7736711C" w14:textId="0C7A8601" w:rsidR="00864EDF" w:rsidRPr="00D36CE1" w:rsidRDefault="00A73FCC"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6.14.</w:t>
      </w:r>
      <w:r w:rsidR="00864EDF" w:rsidRPr="00D36CE1">
        <w:rPr>
          <w:rFonts w:eastAsiaTheme="minorHAnsi" w:cs="Times New Roman"/>
          <w:b/>
          <w:bCs/>
          <w:i/>
          <w:color w:val="auto"/>
          <w:lang w:val="vi-VN"/>
        </w:rPr>
        <w:t xml:space="preserve"> </w:t>
      </w:r>
      <w:r w:rsidRPr="00D36CE1">
        <w:rPr>
          <w:rFonts w:eastAsiaTheme="minorHAnsi" w:cs="Times New Roman"/>
          <w:b/>
          <w:bCs/>
          <w:i/>
          <w:color w:val="auto"/>
          <w:lang w:val="vi-VN"/>
        </w:rPr>
        <w:t>Về x</w:t>
      </w:r>
      <w:r w:rsidR="00864EDF" w:rsidRPr="00D36CE1">
        <w:rPr>
          <w:rFonts w:eastAsiaTheme="minorHAnsi" w:cs="Times New Roman"/>
          <w:b/>
          <w:bCs/>
          <w:i/>
          <w:color w:val="auto"/>
          <w:lang w:val="vi-VN"/>
        </w:rPr>
        <w:t xml:space="preserve">ử lý dữ liệu lớn, </w:t>
      </w:r>
      <w:r w:rsidR="00FC277B" w:rsidRPr="00D36CE1">
        <w:rPr>
          <w:rFonts w:eastAsiaTheme="minorHAnsi" w:cs="Times New Roman"/>
          <w:b/>
          <w:bCs/>
          <w:i/>
          <w:color w:val="auto"/>
        </w:rPr>
        <w:t>trí tuệ nhân tạo</w:t>
      </w:r>
      <w:r w:rsidR="00864EDF" w:rsidRPr="00D36CE1">
        <w:rPr>
          <w:rFonts w:eastAsiaTheme="minorHAnsi" w:cs="Times New Roman"/>
          <w:b/>
          <w:bCs/>
          <w:i/>
          <w:color w:val="auto"/>
          <w:lang w:val="vi-VN"/>
        </w:rPr>
        <w:t>, chuỗi khối, vũ trụ ảo, điện toán đám mây (</w:t>
      </w:r>
      <w:r w:rsidRPr="00D36CE1">
        <w:rPr>
          <w:rFonts w:eastAsiaTheme="minorHAnsi" w:cs="Times New Roman"/>
          <w:b/>
          <w:bCs/>
          <w:i/>
          <w:color w:val="auto"/>
          <w:lang w:val="vi-VN"/>
        </w:rPr>
        <w:t>các đ</w:t>
      </w:r>
      <w:r w:rsidR="00864EDF" w:rsidRPr="00D36CE1">
        <w:rPr>
          <w:rFonts w:eastAsiaTheme="minorHAnsi" w:cs="Times New Roman"/>
          <w:b/>
          <w:bCs/>
          <w:i/>
          <w:color w:val="auto"/>
          <w:lang w:val="vi-VN"/>
        </w:rPr>
        <w:t>iều 26, 27</w:t>
      </w:r>
      <w:r w:rsidRPr="00D36CE1">
        <w:rPr>
          <w:rFonts w:eastAsiaTheme="minorHAnsi" w:cs="Times New Roman"/>
          <w:b/>
          <w:bCs/>
          <w:i/>
          <w:color w:val="auto"/>
          <w:lang w:val="vi-VN"/>
        </w:rPr>
        <w:t xml:space="preserve"> và</w:t>
      </w:r>
      <w:r w:rsidR="00864EDF" w:rsidRPr="00D36CE1">
        <w:rPr>
          <w:rFonts w:eastAsiaTheme="minorHAnsi" w:cs="Times New Roman"/>
          <w:b/>
          <w:bCs/>
          <w:i/>
          <w:color w:val="auto"/>
          <w:lang w:val="vi-VN"/>
        </w:rPr>
        <w:t xml:space="preserve"> 28)</w:t>
      </w:r>
    </w:p>
    <w:p w14:paraId="7E9E406B" w14:textId="366AB530" w:rsidR="00864EDF" w:rsidRPr="00D36CE1" w:rsidRDefault="00077FAB" w:rsidP="00F56AA8">
      <w:pPr>
        <w:spacing w:before="120" w:line="247" w:lineRule="auto"/>
        <w:ind w:firstLine="720"/>
        <w:rPr>
          <w:b/>
          <w:bCs/>
          <w:lang w:val="vi-VN"/>
        </w:rPr>
      </w:pPr>
      <w:r w:rsidRPr="00D36CE1">
        <w:rPr>
          <w:lang w:val="vi-VN"/>
        </w:rPr>
        <w:t xml:space="preserve">- Có ý kiến đề nghị </w:t>
      </w:r>
      <w:r w:rsidR="00864EDF" w:rsidRPr="00D36CE1">
        <w:rPr>
          <w:lang w:val="vi-VN"/>
        </w:rPr>
        <w:t>bổ sung quy đị</w:t>
      </w:r>
      <w:r w:rsidR="00F42A5F" w:rsidRPr="00D36CE1">
        <w:rPr>
          <w:lang w:val="vi-VN"/>
        </w:rPr>
        <w:t>nh cơ quan n</w:t>
      </w:r>
      <w:r w:rsidR="00864EDF" w:rsidRPr="00D36CE1">
        <w:rPr>
          <w:lang w:val="vi-VN"/>
        </w:rPr>
        <w:t>hà nước xử lý dữ liệu lớn phải có bộ quy tắc nội bộ, đánh giá định kỳ, mã hóa, phân quyền truy cập, khôi phục dữ liệu khi xảy ra sự cố</w:t>
      </w:r>
      <w:r w:rsidR="00F42A5F" w:rsidRPr="00D36CE1">
        <w:t xml:space="preserve"> để b</w:t>
      </w:r>
      <w:r w:rsidR="00864EDF" w:rsidRPr="00D36CE1">
        <w:rPr>
          <w:lang w:val="vi-VN"/>
        </w:rPr>
        <w:t xml:space="preserve">ảm bảo an toàn </w:t>
      </w:r>
      <w:r w:rsidR="00F42A5F" w:rsidRPr="00D36CE1">
        <w:t>DLCN theo</w:t>
      </w:r>
      <w:r w:rsidR="00864EDF" w:rsidRPr="00D36CE1">
        <w:rPr>
          <w:lang w:val="vi-VN"/>
        </w:rPr>
        <w:t xml:space="preserve"> đặc thù của cơ quan </w:t>
      </w:r>
      <w:r w:rsidR="00F42A5F" w:rsidRPr="00D36CE1">
        <w:t>n</w:t>
      </w:r>
      <w:r w:rsidR="00864EDF" w:rsidRPr="00D36CE1">
        <w:rPr>
          <w:lang w:val="vi-VN"/>
        </w:rPr>
        <w:t>hà nước (thuế, hải quan, bảo hiểm xã hội)</w:t>
      </w:r>
      <w:r w:rsidR="00982257" w:rsidRPr="00D36CE1">
        <w:rPr>
          <w:i/>
          <w:lang w:val="vi-VN"/>
        </w:rPr>
        <w:t xml:space="preserve"> (01 ý kiến).</w:t>
      </w:r>
    </w:p>
    <w:p w14:paraId="181A55D0" w14:textId="07100EAF" w:rsidR="00864EDF" w:rsidRPr="00D36CE1" w:rsidRDefault="00077FAB" w:rsidP="00F56AA8">
      <w:pPr>
        <w:spacing w:before="120" w:line="247" w:lineRule="auto"/>
        <w:ind w:firstLine="720"/>
        <w:rPr>
          <w:i/>
          <w:iCs/>
          <w:spacing w:val="-2"/>
          <w:lang w:val="vi-VN"/>
        </w:rPr>
      </w:pPr>
      <w:r w:rsidRPr="00D36CE1">
        <w:rPr>
          <w:spacing w:val="-2"/>
          <w:lang w:val="vi-VN"/>
        </w:rPr>
        <w:t xml:space="preserve">- Có ý kiến đề nghị </w:t>
      </w:r>
      <w:r w:rsidR="00864EDF" w:rsidRPr="00D36CE1">
        <w:rPr>
          <w:spacing w:val="-2"/>
          <w:lang w:val="vi-VN"/>
        </w:rPr>
        <w:t>quy định các biện pháp giám sát liên tục, cơ chế ràng buộ</w:t>
      </w:r>
      <w:r w:rsidR="00F42A5F" w:rsidRPr="00D36CE1">
        <w:rPr>
          <w:spacing w:val="-2"/>
          <w:lang w:val="vi-VN"/>
        </w:rPr>
        <w:t>c trong</w:t>
      </w:r>
      <w:r w:rsidR="00864EDF" w:rsidRPr="00D36CE1">
        <w:rPr>
          <w:spacing w:val="-2"/>
          <w:lang w:val="vi-VN"/>
        </w:rPr>
        <w:t xml:space="preserve"> thu thập</w:t>
      </w:r>
      <w:r w:rsidR="00F42A5F" w:rsidRPr="00D36CE1">
        <w:rPr>
          <w:spacing w:val="-2"/>
        </w:rPr>
        <w:t>,</w:t>
      </w:r>
      <w:r w:rsidR="00864EDF" w:rsidRPr="00D36CE1">
        <w:rPr>
          <w:spacing w:val="-2"/>
          <w:lang w:val="vi-VN"/>
        </w:rPr>
        <w:t xml:space="preserve"> xử lý dữ liệu lớn</w:t>
      </w:r>
      <w:r w:rsidR="00F42A5F" w:rsidRPr="00D36CE1">
        <w:rPr>
          <w:spacing w:val="-2"/>
        </w:rPr>
        <w:t xml:space="preserve"> và</w:t>
      </w:r>
      <w:r w:rsidR="00864EDF" w:rsidRPr="00D36CE1">
        <w:rPr>
          <w:spacing w:val="-2"/>
          <w:lang w:val="vi-VN"/>
        </w:rPr>
        <w:t xml:space="preserve"> giao Chính phủ </w:t>
      </w:r>
      <w:r w:rsidR="00F42A5F" w:rsidRPr="00D36CE1">
        <w:rPr>
          <w:spacing w:val="-2"/>
        </w:rPr>
        <w:t>quy định</w:t>
      </w:r>
      <w:r w:rsidR="00864EDF" w:rsidRPr="00D36CE1">
        <w:rPr>
          <w:spacing w:val="-2"/>
          <w:lang w:val="vi-VN"/>
        </w:rPr>
        <w:t xml:space="preserve"> chi tiết</w:t>
      </w:r>
      <w:r w:rsidR="00982257" w:rsidRPr="00D36CE1">
        <w:rPr>
          <w:i/>
          <w:spacing w:val="-2"/>
          <w:lang w:val="vi-VN"/>
        </w:rPr>
        <w:t xml:space="preserve"> (01 ý kiến).</w:t>
      </w:r>
    </w:p>
    <w:p w14:paraId="455AD9AA" w14:textId="0D7AA881" w:rsidR="00864EDF" w:rsidRPr="00D36CE1" w:rsidRDefault="00077FAB" w:rsidP="00F56AA8">
      <w:pPr>
        <w:spacing w:before="120" w:line="247" w:lineRule="auto"/>
        <w:ind w:firstLine="720"/>
        <w:rPr>
          <w:lang w:val="vi-VN"/>
        </w:rPr>
      </w:pPr>
      <w:r w:rsidRPr="00D36CE1">
        <w:rPr>
          <w:lang w:val="vi-VN"/>
        </w:rPr>
        <w:t xml:space="preserve">- Có ý kiến đề nghị </w:t>
      </w:r>
      <w:r w:rsidR="00864EDF" w:rsidRPr="00D36CE1">
        <w:rPr>
          <w:lang w:val="vi-VN"/>
        </w:rPr>
        <w:t xml:space="preserve">bổ sung </w:t>
      </w:r>
      <w:r w:rsidR="000F16E7" w:rsidRPr="00D36CE1">
        <w:t>quy định</w:t>
      </w:r>
      <w:r w:rsidR="00864EDF" w:rsidRPr="00D36CE1">
        <w:rPr>
          <w:lang w:val="vi-VN"/>
        </w:rPr>
        <w:t xml:space="preserve"> yêu cầu tổ chức, cá nhân nước ngoài cung cấp nền tảng AI, chuỗi khối, vũ trụ ảo tại Việt Nam phải đăng ký với cơ quan chuyên trách, </w:t>
      </w:r>
      <w:r w:rsidR="000F16E7" w:rsidRPr="00D36CE1">
        <w:t xml:space="preserve">phải </w:t>
      </w:r>
      <w:r w:rsidR="00864EDF" w:rsidRPr="00D36CE1">
        <w:rPr>
          <w:lang w:val="vi-VN"/>
        </w:rPr>
        <w:t xml:space="preserve">lưu trữ dữ liệu công dân Việt Nam trong nước hoặc cam kết bảo vệ dữ liệu, cung cấp </w:t>
      </w:r>
      <w:r w:rsidR="000F16E7" w:rsidRPr="00D36CE1">
        <w:t xml:space="preserve">rõ ràng </w:t>
      </w:r>
      <w:r w:rsidR="00864EDF" w:rsidRPr="00D36CE1">
        <w:rPr>
          <w:lang w:val="vi-VN"/>
        </w:rPr>
        <w:t>cơ chế xóa, phản đối, chỉnh sửa dữ liệu</w:t>
      </w:r>
      <w:r w:rsidR="00982257" w:rsidRPr="00D36CE1">
        <w:rPr>
          <w:i/>
          <w:lang w:val="vi-VN"/>
        </w:rPr>
        <w:t xml:space="preserve"> (01 ý kiến).</w:t>
      </w:r>
    </w:p>
    <w:p w14:paraId="495D2513" w14:textId="2F49FC6F" w:rsidR="00864EDF" w:rsidRPr="00D36CE1" w:rsidRDefault="00077FAB" w:rsidP="00F56AA8">
      <w:pPr>
        <w:spacing w:before="120" w:line="247" w:lineRule="auto"/>
        <w:ind w:firstLine="720"/>
        <w:rPr>
          <w:b/>
          <w:bCs/>
          <w:lang w:val="vi-VN"/>
        </w:rPr>
      </w:pPr>
      <w:r w:rsidRPr="00D36CE1">
        <w:rPr>
          <w:lang w:val="vi-VN"/>
        </w:rPr>
        <w:lastRenderedPageBreak/>
        <w:t>- Có ý kiến đề nghị c</w:t>
      </w:r>
      <w:r w:rsidR="00864EDF" w:rsidRPr="00D36CE1">
        <w:rPr>
          <w:lang w:val="vi-VN"/>
        </w:rPr>
        <w:t>ân nhắc bỏ hoặc quy định chi tiết hình thức, cách thức doanh nghiệp giải thích tác động thuật toán để chủ thể đồng ý</w:t>
      </w:r>
      <w:r w:rsidR="000F16E7" w:rsidRPr="00D36CE1">
        <w:t>,</w:t>
      </w:r>
      <w:r w:rsidR="00864EDF" w:rsidRPr="00D36CE1">
        <w:rPr>
          <w:lang w:val="vi-VN"/>
        </w:rPr>
        <w:t xml:space="preserve"> vì </w:t>
      </w:r>
      <w:r w:rsidR="000F16E7" w:rsidRPr="00D36CE1">
        <w:t xml:space="preserve">cho rằng </w:t>
      </w:r>
      <w:r w:rsidR="00864EDF" w:rsidRPr="00D36CE1">
        <w:rPr>
          <w:lang w:val="vi-VN"/>
        </w:rPr>
        <w:t>thuật toán là bí mật kinh doanh, khó công bố</w:t>
      </w:r>
      <w:r w:rsidR="00982257" w:rsidRPr="00D36CE1">
        <w:rPr>
          <w:i/>
          <w:lang w:val="vi-VN"/>
        </w:rPr>
        <w:t xml:space="preserve"> (01 ý kiến).</w:t>
      </w:r>
    </w:p>
    <w:p w14:paraId="15642D56" w14:textId="446604F1" w:rsidR="00864EDF" w:rsidRPr="00D36CE1" w:rsidRDefault="00077FAB" w:rsidP="00F56AA8">
      <w:pPr>
        <w:spacing w:before="120" w:line="247" w:lineRule="auto"/>
        <w:ind w:firstLine="720"/>
        <w:rPr>
          <w:spacing w:val="-6"/>
        </w:rPr>
      </w:pPr>
      <w:r w:rsidRPr="00D36CE1">
        <w:rPr>
          <w:spacing w:val="-6"/>
          <w:lang w:val="vi-VN"/>
        </w:rPr>
        <w:t xml:space="preserve">- Có ý kiến đề nghị </w:t>
      </w:r>
      <w:r w:rsidR="00864EDF" w:rsidRPr="00D36CE1">
        <w:rPr>
          <w:spacing w:val="-6"/>
          <w:lang w:val="vi-VN"/>
        </w:rPr>
        <w:t xml:space="preserve">bổ sung </w:t>
      </w:r>
      <w:r w:rsidR="009A7E33" w:rsidRPr="00D36CE1">
        <w:rPr>
          <w:i/>
          <w:iCs/>
          <w:spacing w:val="-6"/>
          <w:lang w:val="vi-VN"/>
        </w:rPr>
        <w:t>“</w:t>
      </w:r>
      <w:r w:rsidR="00864EDF" w:rsidRPr="00D36CE1">
        <w:rPr>
          <w:i/>
          <w:iCs/>
          <w:spacing w:val="-6"/>
          <w:lang w:val="vi-VN"/>
        </w:rPr>
        <w:t>nêu rõ trong hợp đồng</w:t>
      </w:r>
      <w:r w:rsidR="009A7E33" w:rsidRPr="00D36CE1">
        <w:rPr>
          <w:i/>
          <w:iCs/>
          <w:spacing w:val="-6"/>
          <w:lang w:val="vi-VN"/>
        </w:rPr>
        <w:t>”</w:t>
      </w:r>
      <w:r w:rsidR="00864EDF" w:rsidRPr="00D36CE1">
        <w:rPr>
          <w:spacing w:val="-6"/>
          <w:lang w:val="vi-VN"/>
        </w:rPr>
        <w:t xml:space="preserve"> các nghĩa vụ bảo vệ dữ liệu khi sử dụng dịch vụ điện toán đám mây để đảm bảo minh bạch, rõ ràng </w:t>
      </w:r>
      <w:r w:rsidR="00864EDF" w:rsidRPr="00D36CE1">
        <w:rPr>
          <w:i/>
          <w:iCs/>
          <w:spacing w:val="-6"/>
          <w:lang w:val="vi-VN"/>
        </w:rPr>
        <w:t>(01 ý kiến)</w:t>
      </w:r>
      <w:r w:rsidR="000F16E7" w:rsidRPr="00D36CE1">
        <w:rPr>
          <w:i/>
          <w:iCs/>
          <w:spacing w:val="-6"/>
        </w:rPr>
        <w:t>.</w:t>
      </w:r>
    </w:p>
    <w:p w14:paraId="3F2BF124" w14:textId="60A74953" w:rsidR="00864EDF" w:rsidRPr="00D36CE1" w:rsidRDefault="000F16E7" w:rsidP="00FC277B">
      <w:pPr>
        <w:pStyle w:val="Heading3"/>
        <w:spacing w:before="120" w:after="0" w:line="245" w:lineRule="auto"/>
        <w:ind w:firstLine="720"/>
        <w:rPr>
          <w:rFonts w:eastAsiaTheme="minorHAnsi" w:cs="Times New Roman"/>
          <w:b/>
          <w:bCs/>
          <w:i/>
          <w:color w:val="auto"/>
          <w:lang w:val="vi-VN"/>
        </w:rPr>
      </w:pPr>
      <w:r w:rsidRPr="00D36CE1">
        <w:rPr>
          <w:rFonts w:eastAsiaTheme="minorHAnsi" w:cs="Times New Roman"/>
          <w:b/>
          <w:bCs/>
          <w:i/>
          <w:color w:val="auto"/>
          <w:lang w:val="vi-VN"/>
        </w:rPr>
        <w:t>6.15. Về</w:t>
      </w:r>
      <w:r w:rsidR="00864EDF" w:rsidRPr="00D36CE1">
        <w:rPr>
          <w:rFonts w:eastAsiaTheme="minorHAnsi" w:cs="Times New Roman"/>
          <w:b/>
          <w:bCs/>
          <w:i/>
          <w:color w:val="auto"/>
          <w:lang w:val="vi-VN"/>
        </w:rPr>
        <w:t xml:space="preserve"> </w:t>
      </w:r>
      <w:r w:rsidRPr="00D36CE1">
        <w:rPr>
          <w:rFonts w:eastAsiaTheme="minorHAnsi" w:cs="Times New Roman"/>
          <w:b/>
          <w:bCs/>
          <w:i/>
          <w:color w:val="auto"/>
          <w:lang w:val="vi-VN"/>
        </w:rPr>
        <w:t>bảo vệ dữ liệu cá nhân trong g</w:t>
      </w:r>
      <w:r w:rsidR="00864EDF" w:rsidRPr="00D36CE1">
        <w:rPr>
          <w:rFonts w:eastAsiaTheme="minorHAnsi" w:cs="Times New Roman"/>
          <w:b/>
          <w:bCs/>
          <w:i/>
          <w:color w:val="auto"/>
          <w:lang w:val="vi-VN"/>
        </w:rPr>
        <w:t>iám sát</w:t>
      </w:r>
      <w:r w:rsidR="004A7B72" w:rsidRPr="00D36CE1">
        <w:rPr>
          <w:rFonts w:eastAsiaTheme="minorHAnsi" w:cs="Times New Roman"/>
          <w:b/>
          <w:bCs/>
          <w:i/>
          <w:color w:val="auto"/>
          <w:lang w:val="vi-VN"/>
        </w:rPr>
        <w:t xml:space="preserve"> và</w:t>
      </w:r>
      <w:r w:rsidR="00864EDF" w:rsidRPr="00D36CE1">
        <w:rPr>
          <w:rFonts w:eastAsiaTheme="minorHAnsi" w:cs="Times New Roman"/>
          <w:b/>
          <w:bCs/>
          <w:i/>
          <w:color w:val="auto"/>
          <w:lang w:val="vi-VN"/>
        </w:rPr>
        <w:t xml:space="preserve"> tuyển dụng lao động (Điều 29)</w:t>
      </w:r>
    </w:p>
    <w:p w14:paraId="23B4BBDA" w14:textId="18581F24" w:rsidR="00BF5452" w:rsidRPr="00D36CE1" w:rsidRDefault="00077FAB" w:rsidP="00F56AA8">
      <w:pPr>
        <w:spacing w:before="120" w:line="247" w:lineRule="auto"/>
        <w:ind w:firstLine="720"/>
        <w:rPr>
          <w:i/>
          <w:iCs/>
        </w:rPr>
      </w:pPr>
      <w:r w:rsidRPr="00D36CE1">
        <w:rPr>
          <w:lang w:val="vi-VN"/>
        </w:rPr>
        <w:t xml:space="preserve">- Có ý kiến đề nghị </w:t>
      </w:r>
      <w:r w:rsidR="00864EDF" w:rsidRPr="00D36CE1">
        <w:rPr>
          <w:lang w:val="vi-VN"/>
        </w:rPr>
        <w:t xml:space="preserve">đề nghị đổi tên điều này thành </w:t>
      </w:r>
      <w:r w:rsidR="009A7E33" w:rsidRPr="00D36CE1">
        <w:rPr>
          <w:i/>
          <w:iCs/>
          <w:lang w:val="vi-VN"/>
        </w:rPr>
        <w:t>“</w:t>
      </w:r>
      <w:r w:rsidR="00864EDF" w:rsidRPr="00D36CE1">
        <w:rPr>
          <w:i/>
          <w:iCs/>
          <w:lang w:val="vi-VN"/>
        </w:rPr>
        <w:t>Bảo vệ dữ liệu cá nhân trong lĩnh vực lao động</w:t>
      </w:r>
      <w:r w:rsidR="009A7E33" w:rsidRPr="00D36CE1">
        <w:rPr>
          <w:i/>
          <w:iCs/>
          <w:lang w:val="vi-VN"/>
        </w:rPr>
        <w:t>”</w:t>
      </w:r>
      <w:r w:rsidR="00864EDF" w:rsidRPr="00D36CE1">
        <w:rPr>
          <w:lang w:val="vi-VN"/>
        </w:rPr>
        <w:t xml:space="preserve"> để bao quát tuyển dụng, quản lý, theo dõi quá trình lao động</w:t>
      </w:r>
      <w:r w:rsidR="00982257" w:rsidRPr="00D36CE1">
        <w:rPr>
          <w:i/>
          <w:lang w:val="vi-VN"/>
        </w:rPr>
        <w:t xml:space="preserve"> (01 ý kiến).</w:t>
      </w:r>
    </w:p>
    <w:p w14:paraId="13CED510" w14:textId="0CB4E21A" w:rsidR="00864EDF" w:rsidRPr="00D36CE1" w:rsidRDefault="00077FAB" w:rsidP="00F56AA8">
      <w:pPr>
        <w:spacing w:before="120" w:line="247" w:lineRule="auto"/>
        <w:ind w:firstLine="720"/>
        <w:rPr>
          <w:lang w:val="vi-VN"/>
        </w:rPr>
      </w:pPr>
      <w:r w:rsidRPr="00D36CE1">
        <w:rPr>
          <w:lang w:val="vi-VN"/>
        </w:rPr>
        <w:t xml:space="preserve">- Có ý kiến đề nghị </w:t>
      </w:r>
      <w:r w:rsidR="00864EDF" w:rsidRPr="00D36CE1">
        <w:rPr>
          <w:lang w:val="vi-VN"/>
        </w:rPr>
        <w:t>bổ sung</w:t>
      </w:r>
      <w:r w:rsidR="004A7B72" w:rsidRPr="00D36CE1">
        <w:t xml:space="preserve"> quy định</w:t>
      </w:r>
      <w:r w:rsidR="00864EDF" w:rsidRPr="00D36CE1">
        <w:rPr>
          <w:lang w:val="vi-VN"/>
        </w:rPr>
        <w:t xml:space="preserve"> </w:t>
      </w:r>
      <w:r w:rsidR="009A7E33" w:rsidRPr="00D36CE1">
        <w:rPr>
          <w:i/>
          <w:iCs/>
          <w:lang w:val="vi-VN"/>
        </w:rPr>
        <w:t>“</w:t>
      </w:r>
      <w:r w:rsidR="00864EDF" w:rsidRPr="00D36CE1">
        <w:rPr>
          <w:i/>
          <w:iCs/>
          <w:lang w:val="vi-VN"/>
        </w:rPr>
        <w:t>dữ liệu thu thập phải được bảo vệ và xử lý theo quy định</w:t>
      </w:r>
      <w:r w:rsidR="009A7E33" w:rsidRPr="00D36CE1">
        <w:rPr>
          <w:i/>
          <w:iCs/>
          <w:lang w:val="vi-VN"/>
        </w:rPr>
        <w:t>”</w:t>
      </w:r>
      <w:r w:rsidR="00982257" w:rsidRPr="00D36CE1">
        <w:rPr>
          <w:i/>
          <w:lang w:val="vi-VN"/>
        </w:rPr>
        <w:t xml:space="preserve"> (01 ý kiến).</w:t>
      </w:r>
    </w:p>
    <w:p w14:paraId="00D07845" w14:textId="0830052A" w:rsidR="00864EDF" w:rsidRPr="00D36CE1" w:rsidRDefault="00077FAB" w:rsidP="00F56AA8">
      <w:pPr>
        <w:spacing w:before="120" w:line="247" w:lineRule="auto"/>
        <w:ind w:firstLine="720"/>
        <w:rPr>
          <w:lang w:val="vi-VN"/>
        </w:rPr>
      </w:pPr>
      <w:r w:rsidRPr="00D36CE1">
        <w:rPr>
          <w:lang w:val="vi-VN"/>
        </w:rPr>
        <w:t xml:space="preserve">- Có ý kiến đề nghị </w:t>
      </w:r>
      <w:r w:rsidR="00864EDF" w:rsidRPr="00D36CE1">
        <w:rPr>
          <w:lang w:val="vi-VN"/>
        </w:rPr>
        <w:t xml:space="preserve">bổ sung </w:t>
      </w:r>
      <w:r w:rsidR="004A7B72" w:rsidRPr="00D36CE1">
        <w:t xml:space="preserve">một </w:t>
      </w:r>
      <w:r w:rsidR="00864EDF" w:rsidRPr="00D36CE1">
        <w:rPr>
          <w:lang w:val="vi-VN"/>
        </w:rPr>
        <w:t xml:space="preserve">khoản </w:t>
      </w:r>
      <w:r w:rsidR="004A7B72" w:rsidRPr="00D36CE1">
        <w:t xml:space="preserve">quy định </w:t>
      </w:r>
      <w:r w:rsidR="00864EDF" w:rsidRPr="00D36CE1">
        <w:rPr>
          <w:lang w:val="vi-VN"/>
        </w:rPr>
        <w:t xml:space="preserve">về trách nhiệm khắc phục, bồi thường hậu quả do </w:t>
      </w:r>
      <w:r w:rsidR="004A7B72" w:rsidRPr="00D36CE1">
        <w:t xml:space="preserve">lộ, </w:t>
      </w:r>
      <w:r w:rsidR="00864EDF" w:rsidRPr="00D36CE1">
        <w:rPr>
          <w:lang w:val="vi-VN"/>
        </w:rPr>
        <w:t xml:space="preserve">lọt </w:t>
      </w:r>
      <w:r w:rsidR="00E23183" w:rsidRPr="00D36CE1">
        <w:rPr>
          <w:lang w:val="vi-VN"/>
        </w:rPr>
        <w:t>DLCN</w:t>
      </w:r>
      <w:r w:rsidR="00864EDF" w:rsidRPr="00D36CE1">
        <w:rPr>
          <w:lang w:val="vi-VN"/>
        </w:rPr>
        <w:t xml:space="preserve"> không do nguyên nhân khách quan </w:t>
      </w:r>
      <w:r w:rsidR="004A7B72" w:rsidRPr="00D36CE1">
        <w:t xml:space="preserve">nhằm </w:t>
      </w:r>
      <w:r w:rsidR="00864EDF" w:rsidRPr="00D36CE1">
        <w:rPr>
          <w:lang w:val="vi-VN"/>
        </w:rPr>
        <w:t>đảm bảo quyền lợi của khách hàng, người lao động</w:t>
      </w:r>
      <w:r w:rsidR="00982257" w:rsidRPr="00D36CE1">
        <w:rPr>
          <w:i/>
          <w:lang w:val="vi-VN"/>
        </w:rPr>
        <w:t xml:space="preserve"> (01 ý kiến).</w:t>
      </w:r>
    </w:p>
    <w:p w14:paraId="58A29E0C" w14:textId="36D9C69C" w:rsidR="00864EDF" w:rsidRPr="00D36CE1" w:rsidRDefault="004A7B72"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6.16. Về</w:t>
      </w:r>
      <w:r w:rsidR="00864EDF" w:rsidRPr="00D36CE1">
        <w:rPr>
          <w:rFonts w:eastAsiaTheme="minorHAnsi" w:cs="Times New Roman"/>
          <w:b/>
          <w:bCs/>
          <w:i/>
          <w:color w:val="auto"/>
        </w:rPr>
        <w:t xml:space="preserve"> </w:t>
      </w:r>
      <w:r w:rsidRPr="00D36CE1">
        <w:rPr>
          <w:rFonts w:eastAsiaTheme="minorHAnsi" w:cs="Times New Roman"/>
          <w:b/>
          <w:bCs/>
          <w:i/>
          <w:color w:val="auto"/>
        </w:rPr>
        <w:t>b</w:t>
      </w:r>
      <w:r w:rsidR="00864EDF" w:rsidRPr="00D36CE1">
        <w:rPr>
          <w:rFonts w:eastAsiaTheme="minorHAnsi" w:cs="Times New Roman"/>
          <w:b/>
          <w:bCs/>
          <w:i/>
          <w:color w:val="auto"/>
        </w:rPr>
        <w:t xml:space="preserve">ảo vệ dữ liệu cá nhân </w:t>
      </w:r>
      <w:r w:rsidRPr="00D36CE1">
        <w:rPr>
          <w:rFonts w:eastAsiaTheme="minorHAnsi" w:cs="Times New Roman"/>
          <w:b/>
          <w:bCs/>
          <w:i/>
          <w:color w:val="auto"/>
        </w:rPr>
        <w:t>trong hoạt động ngân hàng, tài chính, tín dụng, thông tin tín dụng</w:t>
      </w:r>
      <w:r w:rsidR="00864EDF" w:rsidRPr="00D36CE1">
        <w:rPr>
          <w:rFonts w:eastAsiaTheme="minorHAnsi" w:cs="Times New Roman"/>
          <w:b/>
          <w:bCs/>
          <w:i/>
          <w:color w:val="auto"/>
        </w:rPr>
        <w:t xml:space="preserve"> (Điều 30)</w:t>
      </w:r>
    </w:p>
    <w:p w14:paraId="719607ED" w14:textId="1B108B80" w:rsidR="00864EDF" w:rsidRPr="00D36CE1" w:rsidRDefault="00077FAB" w:rsidP="00F56AA8">
      <w:pPr>
        <w:spacing w:before="120" w:line="247" w:lineRule="auto"/>
        <w:ind w:firstLine="720"/>
        <w:rPr>
          <w:lang w:val="vi-VN"/>
        </w:rPr>
      </w:pPr>
      <w:r w:rsidRPr="00D36CE1">
        <w:rPr>
          <w:lang w:val="vi-VN"/>
        </w:rPr>
        <w:t xml:space="preserve">- Có ý kiến đề nghị </w:t>
      </w:r>
      <w:r w:rsidR="00864EDF" w:rsidRPr="00D36CE1">
        <w:rPr>
          <w:lang w:val="vi-VN"/>
        </w:rPr>
        <w:t xml:space="preserve">chuyển nội dung cấm </w:t>
      </w:r>
      <w:r w:rsidR="004B7808" w:rsidRPr="00D36CE1">
        <w:rPr>
          <w:lang w:val="vi-VN"/>
        </w:rPr>
        <w:t>mua, bán</w:t>
      </w:r>
      <w:r w:rsidR="00864EDF" w:rsidRPr="00D36CE1">
        <w:rPr>
          <w:lang w:val="vi-VN"/>
        </w:rPr>
        <w:t xml:space="preserve">, chuyển giao trái phép thông tin tín dụng tại khoản 1 </w:t>
      </w:r>
      <w:r w:rsidR="00BF5452" w:rsidRPr="00D36CE1">
        <w:rPr>
          <w:lang w:val="vi-VN"/>
        </w:rPr>
        <w:t>về</w:t>
      </w:r>
      <w:r w:rsidR="00864EDF" w:rsidRPr="00D36CE1">
        <w:rPr>
          <w:lang w:val="vi-VN"/>
        </w:rPr>
        <w:t xml:space="preserve"> Điều 7 </w:t>
      </w:r>
      <w:r w:rsidR="004A7B72" w:rsidRPr="00D36CE1">
        <w:t xml:space="preserve">(hành vi bị nghiêm cấm) </w:t>
      </w:r>
      <w:r w:rsidR="00864EDF" w:rsidRPr="00D36CE1">
        <w:rPr>
          <w:lang w:val="vi-VN"/>
        </w:rPr>
        <w:t>để thống nhất các hành vi bị cấm</w:t>
      </w:r>
      <w:r w:rsidR="00982257" w:rsidRPr="00D36CE1">
        <w:rPr>
          <w:i/>
          <w:lang w:val="vi-VN"/>
        </w:rPr>
        <w:t xml:space="preserve"> (01 ý kiế</w:t>
      </w:r>
      <w:r w:rsidR="0033618D" w:rsidRPr="00D36CE1">
        <w:rPr>
          <w:i/>
          <w:lang w:val="vi-VN"/>
        </w:rPr>
        <w:t>n)</w:t>
      </w:r>
      <w:r w:rsidR="0033618D" w:rsidRPr="00D36CE1">
        <w:t xml:space="preserve">; đề nghị </w:t>
      </w:r>
      <w:r w:rsidR="0033618D" w:rsidRPr="00D36CE1">
        <w:rPr>
          <w:lang w:val="vi-VN"/>
        </w:rPr>
        <w:t>cân nhắc cho phép mua, bán, hợp tác dữ liệu tín dụng nếu không ảnh hưởng quyền lợi các bê</w:t>
      </w:r>
      <w:r w:rsidR="003B5647" w:rsidRPr="00D36CE1">
        <w:t>n</w:t>
      </w:r>
      <w:r w:rsidR="0033618D" w:rsidRPr="00D36CE1">
        <w:rPr>
          <w:i/>
          <w:lang w:val="vi-VN"/>
        </w:rPr>
        <w:t xml:space="preserve"> (01 ý kiến).</w:t>
      </w:r>
    </w:p>
    <w:p w14:paraId="48FDF169" w14:textId="77777777" w:rsidR="0033618D" w:rsidRPr="00D36CE1" w:rsidRDefault="0033618D" w:rsidP="00F56AA8">
      <w:pPr>
        <w:spacing w:before="120" w:line="247" w:lineRule="auto"/>
        <w:ind w:firstLine="720"/>
      </w:pPr>
      <w:r w:rsidRPr="00D36CE1">
        <w:rPr>
          <w:lang w:val="vi-VN"/>
        </w:rPr>
        <w:t xml:space="preserve">- Có ý kiến đề nghị bổ sung chế tài cụ thể cấm mua, bán dữ liệu khách hàng trong lĩnh vực tài chính, ngân hàng; yêu cầu trách nhiệm quản lý, truy </w:t>
      </w:r>
      <w:r w:rsidRPr="00D36CE1">
        <w:t>nguyên</w:t>
      </w:r>
      <w:r w:rsidRPr="00D36CE1">
        <w:rPr>
          <w:lang w:val="vi-VN"/>
        </w:rPr>
        <w:t xml:space="preserve"> nguồn dữ liệu rò rỉ; bổ sung nghĩa vụ giáo dục tài chính, dữ liệu cho người tiêu dùng do tình trạng mua, bán dữ liệu khách hàng diễn ra công khai, thiếu chế tài đủ mạnh và nhận thức của người dân về quyền dữ liệu còn thấp</w:t>
      </w:r>
      <w:r w:rsidRPr="00D36CE1">
        <w:rPr>
          <w:i/>
          <w:lang w:val="vi-VN"/>
        </w:rPr>
        <w:t xml:space="preserve"> (01 ý kiến).</w:t>
      </w:r>
    </w:p>
    <w:p w14:paraId="23BB0509" w14:textId="594C6DF6" w:rsidR="00864EDF" w:rsidRPr="00D36CE1" w:rsidRDefault="00864EDF" w:rsidP="00F56AA8">
      <w:pPr>
        <w:spacing w:before="120" w:line="247" w:lineRule="auto"/>
        <w:ind w:firstLine="720"/>
        <w:rPr>
          <w:lang w:val="vi-VN"/>
        </w:rPr>
      </w:pPr>
      <w:r w:rsidRPr="00D36CE1">
        <w:rPr>
          <w:lang w:val="vi-VN"/>
        </w:rPr>
        <w:t xml:space="preserve">- Khoản 3, </w:t>
      </w:r>
      <w:r w:rsidR="004A7B72" w:rsidRPr="00D36CE1">
        <w:t xml:space="preserve">có ý kiến </w:t>
      </w:r>
      <w:r w:rsidRPr="00D36CE1">
        <w:rPr>
          <w:lang w:val="vi-VN"/>
        </w:rPr>
        <w:t xml:space="preserve">đề nghị bỏ khoản này để đảm bảo tính thống nhất với </w:t>
      </w:r>
      <w:r w:rsidR="004A7B72" w:rsidRPr="00D36CE1">
        <w:t>quy định tại Điều 101 và Điề</w:t>
      </w:r>
      <w:r w:rsidR="0033618D" w:rsidRPr="00D36CE1">
        <w:t>u 102</w:t>
      </w:r>
      <w:r w:rsidRPr="00D36CE1">
        <w:rPr>
          <w:lang w:val="vi-VN"/>
        </w:rPr>
        <w:t xml:space="preserve"> Luật Các tổ chức tín dụng </w:t>
      </w:r>
      <w:r w:rsidRPr="00D36CE1">
        <w:rPr>
          <w:i/>
          <w:iCs/>
          <w:lang w:val="vi-VN"/>
        </w:rPr>
        <w:t>(01 ý kiến)</w:t>
      </w:r>
      <w:r w:rsidRPr="00D36CE1">
        <w:rPr>
          <w:iCs/>
          <w:lang w:val="vi-VN"/>
        </w:rPr>
        <w:t>;</w:t>
      </w:r>
      <w:r w:rsidRPr="00D36CE1">
        <w:rPr>
          <w:lang w:val="vi-VN"/>
        </w:rPr>
        <w:t xml:space="preserve"> ý kiến khác cho rằng quy định bảo vệ</w:t>
      </w:r>
      <w:r w:rsidR="0033618D" w:rsidRPr="00D36CE1">
        <w:rPr>
          <w:lang w:val="vi-VN"/>
        </w:rPr>
        <w:t xml:space="preserve"> DLCN</w:t>
      </w:r>
      <w:r w:rsidRPr="00D36CE1">
        <w:rPr>
          <w:lang w:val="vi-VN"/>
        </w:rPr>
        <w:t xml:space="preserve"> trong lĩnh vực ngân hàng là cần thiết, nhưng cần tính toán thêm để không gây vướng mắc</w:t>
      </w:r>
      <w:r w:rsidR="0033618D" w:rsidRPr="00D36CE1">
        <w:t>, chẳng hạn q</w:t>
      </w:r>
      <w:r w:rsidRPr="00D36CE1">
        <w:rPr>
          <w:lang w:val="vi-VN"/>
        </w:rPr>
        <w:t xml:space="preserve">uy định không sử dụng dữ liệu để tính điểm tín dụng </w:t>
      </w:r>
      <w:r w:rsidR="0033618D" w:rsidRPr="00D36CE1">
        <w:t>là</w:t>
      </w:r>
      <w:r w:rsidRPr="00D36CE1">
        <w:rPr>
          <w:lang w:val="vi-VN"/>
        </w:rPr>
        <w:t xml:space="preserve"> chưa phù hợp, cần rà soát </w:t>
      </w:r>
      <w:r w:rsidR="0033618D" w:rsidRPr="00D36CE1">
        <w:t xml:space="preserve">theo quy định của pháp luật </w:t>
      </w:r>
      <w:r w:rsidRPr="00D36CE1">
        <w:rPr>
          <w:lang w:val="vi-VN"/>
        </w:rPr>
        <w:t>chuyên ngành</w:t>
      </w:r>
      <w:r w:rsidRPr="00D36CE1">
        <w:rPr>
          <w:i/>
          <w:iCs/>
          <w:lang w:val="vi-VN"/>
        </w:rPr>
        <w:t xml:space="preserve"> (01 ý kiến)</w:t>
      </w:r>
      <w:r w:rsidR="0033618D" w:rsidRPr="00D36CE1">
        <w:rPr>
          <w:iCs/>
          <w:lang w:val="vi-VN"/>
        </w:rPr>
        <w:t>.</w:t>
      </w:r>
    </w:p>
    <w:p w14:paraId="65C97E0D" w14:textId="451A4881" w:rsidR="00864EDF" w:rsidRPr="00D36CE1" w:rsidRDefault="00077FAB" w:rsidP="00F56AA8">
      <w:pPr>
        <w:spacing w:before="120" w:line="247" w:lineRule="auto"/>
        <w:ind w:firstLine="720"/>
        <w:rPr>
          <w:i/>
          <w:iCs/>
        </w:rPr>
      </w:pPr>
      <w:r w:rsidRPr="00D36CE1">
        <w:rPr>
          <w:lang w:val="vi-VN"/>
        </w:rPr>
        <w:t xml:space="preserve">- Có ý kiến đề nghị </w:t>
      </w:r>
      <w:r w:rsidR="00864EDF" w:rsidRPr="00D36CE1">
        <w:rPr>
          <w:lang w:val="vi-VN"/>
        </w:rPr>
        <w:t xml:space="preserve">rà soát để đảm bảo </w:t>
      </w:r>
      <w:r w:rsidR="0033618D" w:rsidRPr="00D36CE1">
        <w:t>thống nhất</w:t>
      </w:r>
      <w:r w:rsidR="00864EDF" w:rsidRPr="00D36CE1">
        <w:rPr>
          <w:lang w:val="vi-VN"/>
        </w:rPr>
        <w:t xml:space="preserve"> với </w:t>
      </w:r>
      <w:r w:rsidR="0033618D" w:rsidRPr="00D36CE1">
        <w:t xml:space="preserve">quy định của </w:t>
      </w:r>
      <w:r w:rsidR="00864EDF" w:rsidRPr="00D36CE1">
        <w:rPr>
          <w:lang w:val="vi-VN"/>
        </w:rPr>
        <w:t xml:space="preserve">Luật An toàn thông tin mạng và Luật Giao dịch điện tử, đặc biệt về bảo vệ </w:t>
      </w:r>
      <w:r w:rsidR="0033618D" w:rsidRPr="00D36CE1">
        <w:t>DLCN</w:t>
      </w:r>
      <w:r w:rsidR="00864EDF" w:rsidRPr="00D36CE1">
        <w:rPr>
          <w:lang w:val="vi-VN"/>
        </w:rPr>
        <w:t xml:space="preserve"> trong giao dịch điện tử và môi trường mạng </w:t>
      </w:r>
      <w:r w:rsidR="00864EDF" w:rsidRPr="00D36CE1">
        <w:rPr>
          <w:i/>
          <w:iCs/>
          <w:lang w:val="vi-VN"/>
        </w:rPr>
        <w:t>(01 ý kiến)</w:t>
      </w:r>
      <w:r w:rsidR="0033618D" w:rsidRPr="00D36CE1">
        <w:rPr>
          <w:i/>
          <w:iCs/>
        </w:rPr>
        <w:t>.</w:t>
      </w:r>
    </w:p>
    <w:p w14:paraId="7DF5981A" w14:textId="6E92F41F" w:rsidR="00864EDF" w:rsidRPr="00D36CE1" w:rsidRDefault="0033618D"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6.17. Về</w:t>
      </w:r>
      <w:r w:rsidR="00864EDF" w:rsidRPr="00D36CE1">
        <w:rPr>
          <w:rFonts w:eastAsiaTheme="minorHAnsi" w:cs="Times New Roman"/>
          <w:b/>
          <w:bCs/>
          <w:i/>
          <w:color w:val="auto"/>
        </w:rPr>
        <w:t xml:space="preserve"> </w:t>
      </w:r>
      <w:r w:rsidRPr="00D36CE1">
        <w:rPr>
          <w:rFonts w:eastAsiaTheme="minorHAnsi" w:cs="Times New Roman"/>
          <w:b/>
          <w:bCs/>
          <w:i/>
          <w:color w:val="auto"/>
        </w:rPr>
        <w:t>b</w:t>
      </w:r>
      <w:r w:rsidR="00864EDF" w:rsidRPr="00D36CE1">
        <w:rPr>
          <w:rFonts w:eastAsiaTheme="minorHAnsi" w:cs="Times New Roman"/>
          <w:b/>
          <w:bCs/>
          <w:i/>
          <w:color w:val="auto"/>
        </w:rPr>
        <w:t>ảo vệ dữ liệu cá nhân có liên quan tới thông tin sức khỏe, bảo hiểm (Điều 31)</w:t>
      </w:r>
    </w:p>
    <w:p w14:paraId="51D9266A" w14:textId="6A77B842" w:rsidR="00864EDF" w:rsidRPr="00D36CE1" w:rsidRDefault="00864EDF" w:rsidP="00F56AA8">
      <w:pPr>
        <w:tabs>
          <w:tab w:val="num" w:pos="2880"/>
        </w:tabs>
        <w:spacing w:before="120" w:line="247" w:lineRule="auto"/>
        <w:ind w:firstLine="720"/>
        <w:rPr>
          <w:i/>
          <w:iCs/>
          <w:lang w:val="vi-VN"/>
        </w:rPr>
      </w:pPr>
      <w:r w:rsidRPr="00D36CE1">
        <w:rPr>
          <w:lang w:val="vi-VN"/>
        </w:rPr>
        <w:t xml:space="preserve">- Khoản 2, </w:t>
      </w:r>
      <w:r w:rsidR="001E7F3C" w:rsidRPr="00D36CE1">
        <w:t xml:space="preserve">có </w:t>
      </w:r>
      <w:r w:rsidRPr="00D36CE1">
        <w:rPr>
          <w:lang w:val="vi-VN"/>
        </w:rPr>
        <w:t xml:space="preserve">đề nghị bổ sung quy định cho phép chia sẻ dữ liệu sức khỏe trong trường hợp khẩn cấp, cấp cứu, hoặc hội chẩn mà không cần văn bản đồng ý </w:t>
      </w:r>
      <w:r w:rsidRPr="00D36CE1">
        <w:rPr>
          <w:lang w:val="vi-VN"/>
        </w:rPr>
        <w:lastRenderedPageBreak/>
        <w:t>của bệnh nhân, trong trường hợp cần xử lý y tế khẩn cấp, đặc biệt với bệnh nhân bất tỉnh hoặc không có người nhà</w:t>
      </w:r>
      <w:r w:rsidR="0001759D" w:rsidRPr="00D36CE1">
        <w:rPr>
          <w:i/>
          <w:lang w:val="vi-VN"/>
        </w:rPr>
        <w:t xml:space="preserve"> (02 ý kiến).</w:t>
      </w:r>
    </w:p>
    <w:p w14:paraId="12A38BD9" w14:textId="08F04818" w:rsidR="00864EDF" w:rsidRPr="00D36CE1" w:rsidRDefault="00077FAB" w:rsidP="00F56AA8">
      <w:pPr>
        <w:spacing w:before="120" w:line="242" w:lineRule="auto"/>
        <w:ind w:firstLine="720"/>
        <w:rPr>
          <w:i/>
          <w:iCs/>
        </w:rPr>
      </w:pPr>
      <w:r w:rsidRPr="00D36CE1">
        <w:rPr>
          <w:lang w:val="vi-VN"/>
        </w:rPr>
        <w:t xml:space="preserve">- Có ý kiến đề nghị </w:t>
      </w:r>
      <w:r w:rsidR="00864EDF" w:rsidRPr="00D36CE1">
        <w:rPr>
          <w:lang w:val="vi-VN"/>
        </w:rPr>
        <w:t>bổ sung quy định kiểm soát dữ liệu sức khỏe trên ứng dụng y tế số (như Health app), bao gồm tiêu chuẩn mã hóa, bảo mật, quyền truy cập của bên thứ ba, và quyền xóa dữ liệu của người dùng</w:t>
      </w:r>
      <w:r w:rsidR="001E7F3C" w:rsidRPr="00D36CE1">
        <w:t>, vì cho rằng d</w:t>
      </w:r>
      <w:r w:rsidR="00864EDF" w:rsidRPr="00D36CE1">
        <w:rPr>
          <w:lang w:val="vi-VN"/>
        </w:rPr>
        <w:t xml:space="preserve">ữ liệu sức khỏe trên ứng dụng </w:t>
      </w:r>
      <w:r w:rsidR="001E7F3C" w:rsidRPr="00D36CE1">
        <w:t xml:space="preserve">này </w:t>
      </w:r>
      <w:r w:rsidR="00864EDF" w:rsidRPr="00D36CE1">
        <w:rPr>
          <w:lang w:val="vi-VN"/>
        </w:rPr>
        <w:t>đang được thu thập dễ dàng, thiếu kiểm soát, tiềm ẩn rủi ro lộ</w:t>
      </w:r>
      <w:r w:rsidR="001E7F3C" w:rsidRPr="00D36CE1">
        <w:rPr>
          <w:lang w:val="vi-VN"/>
        </w:rPr>
        <w:t xml:space="preserve">, lọt </w:t>
      </w:r>
      <w:r w:rsidR="00C56472" w:rsidRPr="00D36CE1">
        <w:rPr>
          <w:lang w:val="vi-VN"/>
        </w:rPr>
        <w:t>DLCN</w:t>
      </w:r>
      <w:r w:rsidR="00982257" w:rsidRPr="00D36CE1">
        <w:rPr>
          <w:i/>
          <w:lang w:val="vi-VN"/>
        </w:rPr>
        <w:t xml:space="preserve"> (01 ý kiến)</w:t>
      </w:r>
      <w:r w:rsidR="00C56472" w:rsidRPr="00D36CE1">
        <w:rPr>
          <w:lang w:val="vi-VN"/>
        </w:rPr>
        <w:t>;</w:t>
      </w:r>
      <w:r w:rsidR="00864EDF" w:rsidRPr="00D36CE1">
        <w:rPr>
          <w:lang w:val="vi-VN"/>
        </w:rPr>
        <w:t xml:space="preserve"> bổ sung quy định khử nhận dạng dữ liệu trong các lĩnh vực y tế, nghiên cứu thị trường</w:t>
      </w:r>
      <w:r w:rsidR="00982257" w:rsidRPr="00D36CE1">
        <w:rPr>
          <w:i/>
          <w:lang w:val="vi-VN"/>
        </w:rPr>
        <w:t xml:space="preserve"> (01 ý kiến)</w:t>
      </w:r>
      <w:r w:rsidR="00C56472" w:rsidRPr="00D36CE1">
        <w:rPr>
          <w:lang w:val="vi-VN"/>
        </w:rPr>
        <w:t>;</w:t>
      </w:r>
      <w:r w:rsidR="00864EDF" w:rsidRPr="00D36CE1">
        <w:rPr>
          <w:i/>
          <w:iCs/>
          <w:lang w:val="vi-VN"/>
        </w:rPr>
        <w:t xml:space="preserve"> </w:t>
      </w:r>
      <w:r w:rsidR="00864EDF" w:rsidRPr="00D36CE1">
        <w:rPr>
          <w:lang w:val="vi-VN"/>
        </w:rPr>
        <w:t>bổ sung điều khoản riêng về bảo vệ dữ liệu y tế với tiêu chuẩn kỹ thuật bắt buộc, quy định rõ đối tượng được sử dụng và quy trình xử lý sự cố</w:t>
      </w:r>
      <w:r w:rsidR="001E7F3C" w:rsidRPr="00D36CE1">
        <w:t>,</w:t>
      </w:r>
      <w:r w:rsidR="00864EDF" w:rsidRPr="00D36CE1">
        <w:rPr>
          <w:lang w:val="vi-VN"/>
        </w:rPr>
        <w:t xml:space="preserve"> vì</w:t>
      </w:r>
      <w:r w:rsidR="00864EDF" w:rsidRPr="00D36CE1">
        <w:rPr>
          <w:b/>
          <w:bCs/>
          <w:lang w:val="vi-VN"/>
        </w:rPr>
        <w:t xml:space="preserve"> </w:t>
      </w:r>
      <w:r w:rsidR="00864EDF" w:rsidRPr="00D36CE1">
        <w:rPr>
          <w:lang w:val="vi-VN"/>
        </w:rPr>
        <w:t xml:space="preserve">dữ liệu y tế </w:t>
      </w:r>
      <w:r w:rsidR="001E7F3C" w:rsidRPr="00D36CE1">
        <w:t xml:space="preserve">là DNCN </w:t>
      </w:r>
      <w:r w:rsidR="00864EDF" w:rsidRPr="00D36CE1">
        <w:rPr>
          <w:lang w:val="vi-VN"/>
        </w:rPr>
        <w:t>nhạy cảm, cần quy định nghiêm ngặt, đặc biệt khi triển khai bệnh án điện tử</w:t>
      </w:r>
      <w:r w:rsidR="00A70943" w:rsidRPr="00D36CE1">
        <w:rPr>
          <w:lang w:val="vi-VN"/>
        </w:rPr>
        <w:t>,</w:t>
      </w:r>
      <w:r w:rsidR="00864EDF" w:rsidRPr="00D36CE1">
        <w:rPr>
          <w:lang w:val="vi-VN"/>
        </w:rPr>
        <w:t xml:space="preserve"> </w:t>
      </w:r>
      <w:r w:rsidR="00A70943" w:rsidRPr="00D36CE1">
        <w:rPr>
          <w:lang w:val="vi-VN"/>
        </w:rPr>
        <w:t>đ</w:t>
      </w:r>
      <w:r w:rsidR="00864EDF" w:rsidRPr="00D36CE1">
        <w:rPr>
          <w:lang w:val="vi-VN"/>
        </w:rPr>
        <w:t>ồng thời làm rõ cơ chế phân quyền, mã hóa dữ liệu y tế để đảm bảo bảo mật</w:t>
      </w:r>
      <w:r w:rsidR="00864EDF" w:rsidRPr="00D36CE1">
        <w:rPr>
          <w:i/>
          <w:iCs/>
          <w:lang w:val="vi-VN"/>
        </w:rPr>
        <w:t xml:space="preserve"> (01 ý kiến)</w:t>
      </w:r>
      <w:r w:rsidR="001E7F3C" w:rsidRPr="00D36CE1">
        <w:rPr>
          <w:i/>
          <w:iCs/>
        </w:rPr>
        <w:t>.</w:t>
      </w:r>
    </w:p>
    <w:p w14:paraId="2738C76B" w14:textId="51FB718A" w:rsidR="00864EDF" w:rsidRPr="00D36CE1" w:rsidRDefault="00864EDF"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6.</w:t>
      </w:r>
      <w:r w:rsidR="00992229" w:rsidRPr="00D36CE1">
        <w:rPr>
          <w:rFonts w:eastAsiaTheme="minorHAnsi" w:cs="Times New Roman"/>
          <w:b/>
          <w:bCs/>
          <w:i/>
          <w:color w:val="auto"/>
        </w:rPr>
        <w:t>18.</w:t>
      </w:r>
      <w:r w:rsidRPr="00D36CE1">
        <w:rPr>
          <w:rFonts w:eastAsiaTheme="minorHAnsi" w:cs="Times New Roman"/>
          <w:b/>
          <w:bCs/>
          <w:i/>
          <w:color w:val="auto"/>
        </w:rPr>
        <w:t xml:space="preserve"> </w:t>
      </w:r>
      <w:r w:rsidR="00992229" w:rsidRPr="00D36CE1">
        <w:rPr>
          <w:rFonts w:eastAsiaTheme="minorHAnsi" w:cs="Times New Roman"/>
          <w:b/>
          <w:bCs/>
          <w:i/>
          <w:color w:val="auto"/>
        </w:rPr>
        <w:t>Về b</w:t>
      </w:r>
      <w:r w:rsidRPr="00D36CE1">
        <w:rPr>
          <w:rFonts w:eastAsiaTheme="minorHAnsi" w:cs="Times New Roman"/>
          <w:b/>
          <w:bCs/>
          <w:i/>
          <w:color w:val="auto"/>
        </w:rPr>
        <w:t>ảo vệ dữ liệu trên nền tảng mạng xã hội</w:t>
      </w:r>
      <w:r w:rsidR="006E2F63" w:rsidRPr="00D36CE1">
        <w:rPr>
          <w:rFonts w:eastAsiaTheme="minorHAnsi" w:cs="Times New Roman"/>
          <w:b/>
          <w:bCs/>
          <w:i/>
          <w:color w:val="auto"/>
        </w:rPr>
        <w:t>, dịch vụ truyền thông trực tuyến</w:t>
      </w:r>
      <w:r w:rsidRPr="00D36CE1">
        <w:rPr>
          <w:rFonts w:eastAsiaTheme="minorHAnsi" w:cs="Times New Roman"/>
          <w:b/>
          <w:bCs/>
          <w:i/>
          <w:color w:val="auto"/>
        </w:rPr>
        <w:t xml:space="preserve"> (Điều 34)</w:t>
      </w:r>
    </w:p>
    <w:p w14:paraId="48472791" w14:textId="2DE94548" w:rsidR="00864EDF" w:rsidRPr="00D36CE1" w:rsidRDefault="00077FAB" w:rsidP="00F56AA8">
      <w:pPr>
        <w:spacing w:before="120" w:line="242" w:lineRule="auto"/>
        <w:ind w:firstLine="720"/>
        <w:rPr>
          <w:lang w:val="vi-VN"/>
        </w:rPr>
      </w:pPr>
      <w:r w:rsidRPr="00D36CE1">
        <w:rPr>
          <w:lang w:val="vi-VN"/>
        </w:rPr>
        <w:t xml:space="preserve">- Có ý kiến đề nghị </w:t>
      </w:r>
      <w:r w:rsidR="00864EDF" w:rsidRPr="00D36CE1">
        <w:rPr>
          <w:lang w:val="vi-VN"/>
        </w:rPr>
        <w:t xml:space="preserve">bổ sung bảo vệ </w:t>
      </w:r>
      <w:r w:rsidR="00992229" w:rsidRPr="00D36CE1">
        <w:t>DLCN cho người</w:t>
      </w:r>
      <w:r w:rsidR="00864EDF" w:rsidRPr="00D36CE1">
        <w:rPr>
          <w:lang w:val="vi-VN"/>
        </w:rPr>
        <w:t xml:space="preserve"> nước ngoài đăng ký thườ</w:t>
      </w:r>
      <w:r w:rsidR="00992229" w:rsidRPr="00D36CE1">
        <w:rPr>
          <w:lang w:val="vi-VN"/>
        </w:rPr>
        <w:t xml:space="preserve">ng trú, </w:t>
      </w:r>
      <w:r w:rsidR="00864EDF" w:rsidRPr="00D36CE1">
        <w:rPr>
          <w:lang w:val="vi-VN"/>
        </w:rPr>
        <w:t>tạm trú tại Việ</w:t>
      </w:r>
      <w:r w:rsidR="00992229" w:rsidRPr="00D36CE1">
        <w:rPr>
          <w:lang w:val="vi-VN"/>
        </w:rPr>
        <w:t>t Nam để</w:t>
      </w:r>
      <w:r w:rsidR="00864EDF" w:rsidRPr="00D36CE1">
        <w:rPr>
          <w:lang w:val="vi-VN"/>
        </w:rPr>
        <w:t xml:space="preserve"> thống nhất với </w:t>
      </w:r>
      <w:r w:rsidR="00992229" w:rsidRPr="00D36CE1">
        <w:t xml:space="preserve">quy định đối tượng áp dụng tại </w:t>
      </w:r>
      <w:r w:rsidR="00864EDF" w:rsidRPr="00D36CE1">
        <w:rPr>
          <w:lang w:val="vi-VN"/>
        </w:rPr>
        <w:t>khoản 2 Điều 1</w:t>
      </w:r>
      <w:r w:rsidR="00982257" w:rsidRPr="00D36CE1">
        <w:rPr>
          <w:i/>
          <w:lang w:val="vi-VN"/>
        </w:rPr>
        <w:t xml:space="preserve"> (01 ý kiến).</w:t>
      </w:r>
    </w:p>
    <w:p w14:paraId="6CC5BB64" w14:textId="512FD1D1" w:rsidR="00864EDF" w:rsidRPr="00D36CE1" w:rsidRDefault="00077FAB" w:rsidP="00F56AA8">
      <w:pPr>
        <w:spacing w:before="120" w:line="242" w:lineRule="auto"/>
        <w:ind w:firstLine="720"/>
        <w:rPr>
          <w:i/>
          <w:iCs/>
          <w:lang w:val="vi-VN"/>
        </w:rPr>
      </w:pPr>
      <w:r w:rsidRPr="00D36CE1">
        <w:rPr>
          <w:lang w:val="vi-VN"/>
        </w:rPr>
        <w:t xml:space="preserve">- Có ý kiến đề </w:t>
      </w:r>
      <w:r w:rsidR="002C2696" w:rsidRPr="00D36CE1">
        <w:rPr>
          <w:lang w:val="vi-VN"/>
        </w:rPr>
        <w:t>nghị chỉnh sửa</w:t>
      </w:r>
      <w:r w:rsidR="00864EDF" w:rsidRPr="00D36CE1">
        <w:rPr>
          <w:lang w:val="vi-VN"/>
        </w:rPr>
        <w:t xml:space="preserve"> định nghĩa mạng xã hộ</w:t>
      </w:r>
      <w:r w:rsidR="00992229" w:rsidRPr="00D36CE1">
        <w:rPr>
          <w:lang w:val="vi-VN"/>
        </w:rPr>
        <w:t xml:space="preserve">i, </w:t>
      </w:r>
      <w:r w:rsidR="006E2F63" w:rsidRPr="00D36CE1">
        <w:t>, dịch vụ truyền thông trực tuyến</w:t>
      </w:r>
      <w:r w:rsidR="006E2F63" w:rsidRPr="00D36CE1">
        <w:rPr>
          <w:lang w:val="vi-VN"/>
        </w:rPr>
        <w:t xml:space="preserve"> </w:t>
      </w:r>
      <w:r w:rsidR="006E2F63" w:rsidRPr="00D36CE1">
        <w:t xml:space="preserve">mà </w:t>
      </w:r>
      <w:r w:rsidR="00992229" w:rsidRPr="00D36CE1">
        <w:rPr>
          <w:lang w:val="vi-VN"/>
        </w:rPr>
        <w:t>không nên</w:t>
      </w:r>
      <w:r w:rsidR="00864EDF" w:rsidRPr="00D36CE1">
        <w:rPr>
          <w:lang w:val="vi-VN"/>
        </w:rPr>
        <w:t xml:space="preserve"> liệt kê dịch vụ, tính năng </w:t>
      </w:r>
      <w:r w:rsidR="00992229" w:rsidRPr="00D36CE1">
        <w:t>dễ dẫn đến</w:t>
      </w:r>
      <w:r w:rsidR="00864EDF" w:rsidRPr="00D36CE1">
        <w:rPr>
          <w:lang w:val="vi-VN"/>
        </w:rPr>
        <w:t xml:space="preserve"> thiếu </w:t>
      </w:r>
      <w:r w:rsidR="00992229" w:rsidRPr="00D36CE1">
        <w:t xml:space="preserve">tính </w:t>
      </w:r>
      <w:r w:rsidR="00864EDF" w:rsidRPr="00D36CE1">
        <w:rPr>
          <w:lang w:val="vi-VN"/>
        </w:rPr>
        <w:t xml:space="preserve">ổn định lâu dài, </w:t>
      </w:r>
      <w:r w:rsidR="00992229" w:rsidRPr="00D36CE1">
        <w:rPr>
          <w:lang w:val="vi-VN"/>
        </w:rPr>
        <w:t xml:space="preserve">nên quy định </w:t>
      </w:r>
      <w:r w:rsidR="00864EDF" w:rsidRPr="00D36CE1">
        <w:rPr>
          <w:lang w:val="vi-VN"/>
        </w:rPr>
        <w:t>thống nhất với Nghị định 147</w:t>
      </w:r>
      <w:r w:rsidR="00992229" w:rsidRPr="00D36CE1">
        <w:rPr>
          <w:lang w:val="vi-VN"/>
        </w:rPr>
        <w:t>/2024/NĐ-CP quản lý, cung cấp, sử dụng dịch vụ Internet và thông tin trên mạng</w:t>
      </w:r>
      <w:r w:rsidR="00982257" w:rsidRPr="00D36CE1">
        <w:rPr>
          <w:i/>
          <w:lang w:val="vi-VN"/>
        </w:rPr>
        <w:t xml:space="preserve"> (01 ý kiến).</w:t>
      </w:r>
    </w:p>
    <w:p w14:paraId="78B2E3BC" w14:textId="3296864F" w:rsidR="00864EDF" w:rsidRPr="00D36CE1" w:rsidRDefault="00077FAB" w:rsidP="00F56AA8">
      <w:pPr>
        <w:spacing w:before="120" w:line="242" w:lineRule="auto"/>
        <w:ind w:firstLine="720"/>
        <w:rPr>
          <w:b/>
          <w:bCs/>
          <w:lang w:val="vi-VN"/>
        </w:rPr>
      </w:pPr>
      <w:r w:rsidRPr="00D36CE1">
        <w:rPr>
          <w:lang w:val="vi-VN"/>
        </w:rPr>
        <w:t xml:space="preserve">- Có ý kiến đề nghị </w:t>
      </w:r>
      <w:r w:rsidR="00864EDF" w:rsidRPr="00D36CE1">
        <w:rPr>
          <w:lang w:val="vi-VN"/>
        </w:rPr>
        <w:t xml:space="preserve">rút ngắn thời gian bảo vệ dữ liệu từ 72 </w:t>
      </w:r>
      <w:r w:rsidR="006E2F63" w:rsidRPr="00D36CE1">
        <w:t xml:space="preserve">giờ </w:t>
      </w:r>
      <w:r w:rsidR="00864EDF" w:rsidRPr="00D36CE1">
        <w:rPr>
          <w:lang w:val="vi-VN"/>
        </w:rPr>
        <w:t>xuống mức hợp lý hơn</w:t>
      </w:r>
      <w:r w:rsidR="006E2F63" w:rsidRPr="00D36CE1">
        <w:t xml:space="preserve"> để kịp thời n</w:t>
      </w:r>
      <w:r w:rsidR="00864EDF" w:rsidRPr="00D36CE1">
        <w:rPr>
          <w:lang w:val="vi-VN"/>
        </w:rPr>
        <w:t xml:space="preserve">găn chặn lan truyền thông tin nhanh chóng trong thời đại </w:t>
      </w:r>
      <w:r w:rsidR="006E2F63" w:rsidRPr="00D36CE1">
        <w:t xml:space="preserve">công nghệ </w:t>
      </w:r>
      <w:r w:rsidR="00864EDF" w:rsidRPr="00D36CE1">
        <w:rPr>
          <w:lang w:val="vi-VN"/>
        </w:rPr>
        <w:t>số</w:t>
      </w:r>
      <w:r w:rsidR="006E2F63" w:rsidRPr="00D36CE1">
        <w:t xml:space="preserve"> phát triển</w:t>
      </w:r>
      <w:r w:rsidR="00982257" w:rsidRPr="00D36CE1">
        <w:rPr>
          <w:i/>
          <w:lang w:val="vi-VN"/>
        </w:rPr>
        <w:t xml:space="preserve"> (01 ý kiến).</w:t>
      </w:r>
    </w:p>
    <w:p w14:paraId="01D79F9B" w14:textId="79A8C0AE" w:rsidR="00864EDF" w:rsidRPr="00D36CE1" w:rsidRDefault="006E2F63"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6.19. Về d</w:t>
      </w:r>
      <w:r w:rsidR="00864EDF" w:rsidRPr="00D36CE1">
        <w:rPr>
          <w:rFonts w:eastAsiaTheme="minorHAnsi" w:cs="Times New Roman"/>
          <w:b/>
          <w:bCs/>
          <w:i/>
          <w:color w:val="auto"/>
        </w:rPr>
        <w:t>ữ liệu sinh trắc học (Điều 35)</w:t>
      </w:r>
    </w:p>
    <w:p w14:paraId="4812BDF9" w14:textId="1AB51FB2" w:rsidR="00864EDF" w:rsidRPr="00D36CE1" w:rsidRDefault="00077FAB" w:rsidP="00F56AA8">
      <w:pPr>
        <w:spacing w:before="120" w:line="242" w:lineRule="auto"/>
        <w:ind w:firstLine="720"/>
        <w:rPr>
          <w:lang w:val="vi-VN"/>
        </w:rPr>
      </w:pPr>
      <w:r w:rsidRPr="00D36CE1">
        <w:rPr>
          <w:lang w:val="vi-VN"/>
        </w:rPr>
        <w:t xml:space="preserve">- Có ý kiến đề nghị </w:t>
      </w:r>
      <w:r w:rsidR="00864EDF" w:rsidRPr="00D36CE1">
        <w:rPr>
          <w:lang w:val="vi-VN"/>
        </w:rPr>
        <w:t xml:space="preserve">bổ sung tiêu chuẩn mã hóa dữ liệu sinh trắc học bắt buộc, giao cơ quan độc lập (Bộ </w:t>
      </w:r>
      <w:r w:rsidR="005E29FE" w:rsidRPr="00D36CE1">
        <w:t>Khoa học và Công nghệ</w:t>
      </w:r>
      <w:r w:rsidR="00864EDF" w:rsidRPr="00D36CE1">
        <w:rPr>
          <w:lang w:val="vi-VN"/>
        </w:rPr>
        <w:t xml:space="preserve"> phối hợp Bộ Công an) phê duyệt, công khai chính sách mã hóa và lưu trữ</w:t>
      </w:r>
      <w:r w:rsidR="005E29FE" w:rsidRPr="00D36CE1">
        <w:t>,</w:t>
      </w:r>
      <w:r w:rsidR="00864EDF" w:rsidRPr="00D36CE1">
        <w:rPr>
          <w:lang w:val="vi-VN"/>
        </w:rPr>
        <w:t xml:space="preserve"> vì </w:t>
      </w:r>
      <w:r w:rsidR="005E29FE" w:rsidRPr="00D36CE1">
        <w:t>d</w:t>
      </w:r>
      <w:r w:rsidR="00864EDF" w:rsidRPr="00D36CE1">
        <w:rPr>
          <w:lang w:val="vi-VN"/>
        </w:rPr>
        <w:t xml:space="preserve">ữ liệu sinh trắc học </w:t>
      </w:r>
      <w:r w:rsidR="005E29FE" w:rsidRPr="00D36CE1">
        <w:t xml:space="preserve">là DLCN </w:t>
      </w:r>
      <w:r w:rsidR="00864EDF" w:rsidRPr="00D36CE1">
        <w:rPr>
          <w:lang w:val="vi-VN"/>
        </w:rPr>
        <w:t xml:space="preserve">nhạy cảm, cần bảo mật chặt chẽ để </w:t>
      </w:r>
      <w:r w:rsidR="005E29FE" w:rsidRPr="00D36CE1">
        <w:t>bảo đảm quyền lợi cho</w:t>
      </w:r>
      <w:r w:rsidR="00864EDF" w:rsidRPr="00D36CE1">
        <w:rPr>
          <w:lang w:val="vi-VN"/>
        </w:rPr>
        <w:t xml:space="preserve"> người dân</w:t>
      </w:r>
      <w:r w:rsidR="0001759D" w:rsidRPr="00D36CE1">
        <w:rPr>
          <w:i/>
          <w:lang w:val="vi-VN"/>
        </w:rPr>
        <w:t xml:space="preserve"> (02 ý kiến).</w:t>
      </w:r>
    </w:p>
    <w:p w14:paraId="120EC9EF" w14:textId="5A9F44E9" w:rsidR="00864EDF" w:rsidRPr="00D36CE1" w:rsidRDefault="00077FAB" w:rsidP="00F56AA8">
      <w:pPr>
        <w:spacing w:before="120" w:line="242" w:lineRule="auto"/>
        <w:ind w:firstLine="720"/>
        <w:rPr>
          <w:lang w:val="vi-VN"/>
        </w:rPr>
      </w:pPr>
      <w:r w:rsidRPr="00D36CE1">
        <w:rPr>
          <w:lang w:val="vi-VN"/>
        </w:rPr>
        <w:t xml:space="preserve">- Có ý kiến đề nghị </w:t>
      </w:r>
      <w:r w:rsidR="00864EDF" w:rsidRPr="00D36CE1">
        <w:rPr>
          <w:lang w:val="vi-VN"/>
        </w:rPr>
        <w:t xml:space="preserve">quy định rõ việc công khai, minh bạch </w:t>
      </w:r>
      <w:r w:rsidR="005E29FE" w:rsidRPr="00D36CE1">
        <w:t xml:space="preserve">về </w:t>
      </w:r>
      <w:r w:rsidR="00864EDF" w:rsidRPr="00D36CE1">
        <w:rPr>
          <w:lang w:val="vi-VN"/>
        </w:rPr>
        <w:t xml:space="preserve">mục đích, thời gian lưu trữ, cơ chế phản hồi khiếu nại đối với công nghệ nhận diện khuôn mặt trong không gian công cộng hoặc xác minh danh tính </w:t>
      </w:r>
      <w:r w:rsidR="005E29FE" w:rsidRPr="00D36CE1">
        <w:t>trực tuyến</w:t>
      </w:r>
      <w:r w:rsidR="00982257" w:rsidRPr="00D36CE1">
        <w:rPr>
          <w:i/>
          <w:lang w:val="vi-VN"/>
        </w:rPr>
        <w:t xml:space="preserve"> (01 ý kiến).</w:t>
      </w:r>
    </w:p>
    <w:p w14:paraId="5C65A373" w14:textId="00180D04" w:rsidR="00864EDF" w:rsidRPr="00D36CE1" w:rsidRDefault="00864EDF" w:rsidP="00FC277B">
      <w:pPr>
        <w:widowControl w:val="0"/>
        <w:autoSpaceDE w:val="0"/>
        <w:autoSpaceDN w:val="0"/>
        <w:adjustRightInd w:val="0"/>
        <w:spacing w:before="120"/>
        <w:ind w:firstLine="720"/>
        <w:outlineLvl w:val="0"/>
        <w:rPr>
          <w:rFonts w:ascii="Times New Roman Bold" w:hAnsi="Times New Roman Bold"/>
          <w:b/>
          <w:bCs/>
          <w:spacing w:val="-4"/>
        </w:rPr>
      </w:pPr>
      <w:r w:rsidRPr="00D36CE1">
        <w:rPr>
          <w:rFonts w:ascii="Times New Roman Bold" w:hAnsi="Times New Roman Bold"/>
          <w:b/>
          <w:bCs/>
          <w:spacing w:val="-4"/>
        </w:rPr>
        <w:t xml:space="preserve">7. Về </w:t>
      </w:r>
      <w:r w:rsidR="005E29FE" w:rsidRPr="00D36CE1">
        <w:rPr>
          <w:rFonts w:ascii="Times New Roman Bold" w:hAnsi="Times New Roman Bold"/>
          <w:b/>
          <w:bCs/>
          <w:spacing w:val="-4"/>
        </w:rPr>
        <w:t>bảo vệ dữ liệu cá nhân trong sử dụng dữ  liệu cá nhân (Chương IV)</w:t>
      </w:r>
    </w:p>
    <w:p w14:paraId="423C5383" w14:textId="3131693E" w:rsidR="00864EDF" w:rsidRPr="00D36CE1" w:rsidRDefault="00864EDF"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7.1</w:t>
      </w:r>
      <w:r w:rsidR="005E29FE" w:rsidRPr="00D36CE1">
        <w:rPr>
          <w:rFonts w:eastAsiaTheme="minorHAnsi" w:cs="Times New Roman"/>
          <w:b/>
          <w:bCs/>
          <w:i/>
          <w:color w:val="auto"/>
        </w:rPr>
        <w:t>. Về</w:t>
      </w:r>
      <w:r w:rsidRPr="00D36CE1">
        <w:rPr>
          <w:rFonts w:eastAsiaTheme="minorHAnsi" w:cs="Times New Roman"/>
          <w:b/>
          <w:bCs/>
          <w:i/>
          <w:color w:val="auto"/>
        </w:rPr>
        <w:t xml:space="preserve"> </w:t>
      </w:r>
      <w:r w:rsidR="005E29FE" w:rsidRPr="00D36CE1">
        <w:rPr>
          <w:rFonts w:eastAsiaTheme="minorHAnsi" w:cs="Times New Roman"/>
          <w:b/>
          <w:bCs/>
          <w:i/>
          <w:color w:val="auto"/>
        </w:rPr>
        <w:t>c</w:t>
      </w:r>
      <w:r w:rsidRPr="00D36CE1">
        <w:rPr>
          <w:rFonts w:eastAsiaTheme="minorHAnsi" w:cs="Times New Roman"/>
          <w:b/>
          <w:bCs/>
          <w:i/>
          <w:color w:val="auto"/>
        </w:rPr>
        <w:t>huyên gia bảo vệ dữ liệu cá nhân (Điều 39)</w:t>
      </w:r>
    </w:p>
    <w:p w14:paraId="1F5C8F2D" w14:textId="28507A30" w:rsidR="00864EDF" w:rsidRPr="00D36CE1" w:rsidRDefault="00864EDF" w:rsidP="00F56AA8">
      <w:pPr>
        <w:spacing w:before="120" w:line="242" w:lineRule="auto"/>
        <w:ind w:firstLine="720"/>
        <w:rPr>
          <w:lang w:val="vi-VN"/>
        </w:rPr>
      </w:pPr>
      <w:r w:rsidRPr="00D36CE1">
        <w:rPr>
          <w:lang w:val="vi-VN"/>
        </w:rPr>
        <w:t xml:space="preserve">- Khoản 1, </w:t>
      </w:r>
      <w:r w:rsidR="005E29FE" w:rsidRPr="00D36CE1">
        <w:t xml:space="preserve">có ý kiến </w:t>
      </w:r>
      <w:r w:rsidRPr="00D36CE1">
        <w:rPr>
          <w:lang w:val="vi-VN"/>
        </w:rPr>
        <w:t>đề nghị làm rõ cơ chế xác định chuyên gia</w:t>
      </w:r>
      <w:r w:rsidR="00982257" w:rsidRPr="00D36CE1">
        <w:rPr>
          <w:i/>
          <w:lang w:val="vi-VN"/>
        </w:rPr>
        <w:t xml:space="preserve"> (01 ý kiến)</w:t>
      </w:r>
      <w:r w:rsidR="00C56472" w:rsidRPr="00D36CE1">
        <w:rPr>
          <w:lang w:val="vi-VN"/>
        </w:rPr>
        <w:t>;</w:t>
      </w:r>
      <w:r w:rsidRPr="00D36CE1">
        <w:rPr>
          <w:lang w:val="vi-VN"/>
        </w:rPr>
        <w:t xml:space="preserve"> quy định rõ tiêu chuẩn </w:t>
      </w:r>
      <w:r w:rsidR="009A7E33" w:rsidRPr="00D36CE1">
        <w:rPr>
          <w:i/>
          <w:iCs/>
          <w:lang w:val="vi-VN"/>
        </w:rPr>
        <w:t>“</w:t>
      </w:r>
      <w:r w:rsidRPr="00D36CE1">
        <w:rPr>
          <w:i/>
          <w:iCs/>
          <w:lang w:val="vi-VN"/>
        </w:rPr>
        <w:t>đủ năng lực về công nghệ</w:t>
      </w:r>
      <w:r w:rsidR="009A7E33" w:rsidRPr="00D36CE1">
        <w:rPr>
          <w:i/>
          <w:iCs/>
          <w:lang w:val="vi-VN"/>
        </w:rPr>
        <w:t>”</w:t>
      </w:r>
      <w:r w:rsidRPr="00D36CE1">
        <w:rPr>
          <w:lang w:val="vi-VN"/>
        </w:rPr>
        <w:t xml:space="preserve"> </w:t>
      </w:r>
      <w:r w:rsidR="005E29FE" w:rsidRPr="00D36CE1">
        <w:t xml:space="preserve">mà </w:t>
      </w:r>
      <w:r w:rsidRPr="00D36CE1">
        <w:rPr>
          <w:lang w:val="vi-VN"/>
        </w:rPr>
        <w:t>không quy định chung chung, không rõ trình độ, lĩnh vực công nghệ cụ thể</w:t>
      </w:r>
      <w:r w:rsidR="00982257" w:rsidRPr="00D36CE1">
        <w:rPr>
          <w:i/>
          <w:lang w:val="vi-VN"/>
        </w:rPr>
        <w:t xml:space="preserve"> (01 ý kiến).</w:t>
      </w:r>
    </w:p>
    <w:p w14:paraId="3CED68DF" w14:textId="2B4249C4" w:rsidR="00864EDF" w:rsidRPr="00D36CE1" w:rsidRDefault="00864EDF" w:rsidP="00F56AA8">
      <w:pPr>
        <w:spacing w:before="120" w:line="242" w:lineRule="auto"/>
        <w:ind w:firstLine="720"/>
        <w:rPr>
          <w:lang w:val="vi-VN"/>
        </w:rPr>
      </w:pPr>
      <w:r w:rsidRPr="00D36CE1">
        <w:rPr>
          <w:lang w:val="vi-VN"/>
        </w:rPr>
        <w:t xml:space="preserve">- Khoản 2, </w:t>
      </w:r>
      <w:r w:rsidR="005E29FE" w:rsidRPr="00D36CE1">
        <w:t xml:space="preserve">một số ý kiến đề nghị </w:t>
      </w:r>
      <w:r w:rsidRPr="00D36CE1">
        <w:rPr>
          <w:lang w:val="vi-VN"/>
        </w:rPr>
        <w:t xml:space="preserve">cân nhắc quy định yêu cầu mỗi tổ chức, cá nhân phải có chuyên gia bảo vệ </w:t>
      </w:r>
      <w:r w:rsidR="00E23183" w:rsidRPr="00D36CE1">
        <w:rPr>
          <w:lang w:val="vi-VN"/>
        </w:rPr>
        <w:t>DLCN</w:t>
      </w:r>
      <w:r w:rsidRPr="00D36CE1">
        <w:rPr>
          <w:lang w:val="vi-VN"/>
        </w:rPr>
        <w:t>, đặc biệt với doanh nghiệp nhỏ và siêu nhỏ (chiếm 98% tổng số doanh nghiệp)</w:t>
      </w:r>
      <w:r w:rsidR="005E29FE" w:rsidRPr="00D36CE1">
        <w:rPr>
          <w:lang w:val="vi-VN"/>
        </w:rPr>
        <w:t xml:space="preserve"> </w:t>
      </w:r>
      <w:r w:rsidR="005E29FE" w:rsidRPr="00D36CE1">
        <w:t>sẽ</w:t>
      </w:r>
      <w:r w:rsidRPr="00D36CE1">
        <w:rPr>
          <w:lang w:val="vi-VN"/>
        </w:rPr>
        <w:t xml:space="preserve"> gây tốn kém, tạo gánh nặng tuân thủ </w:t>
      </w:r>
      <w:r w:rsidR="005E29FE" w:rsidRPr="00D36CE1">
        <w:t xml:space="preserve">pháp </w:t>
      </w:r>
      <w:r w:rsidR="005E29FE" w:rsidRPr="00D36CE1">
        <w:lastRenderedPageBreak/>
        <w:t xml:space="preserve">luật </w:t>
      </w:r>
      <w:r w:rsidRPr="00D36CE1">
        <w:rPr>
          <w:lang w:val="vi-VN"/>
        </w:rPr>
        <w:t>không cần thiết, dễ dẫn đến thực hiện hình thức, đối phó, do thiếu chuyên gia và cơ chế công nhận</w:t>
      </w:r>
      <w:r w:rsidR="005E29FE" w:rsidRPr="00D36CE1">
        <w:t>; l</w:t>
      </w:r>
      <w:r w:rsidRPr="00D36CE1">
        <w:rPr>
          <w:lang w:val="vi-VN"/>
        </w:rPr>
        <w:t>àm rõ tổ chứ</w:t>
      </w:r>
      <w:r w:rsidR="005E29FE" w:rsidRPr="00D36CE1">
        <w:rPr>
          <w:lang w:val="vi-VN"/>
        </w:rPr>
        <w:t xml:space="preserve">c, </w:t>
      </w:r>
      <w:r w:rsidRPr="00D36CE1">
        <w:rPr>
          <w:lang w:val="vi-VN"/>
        </w:rPr>
        <w:t xml:space="preserve">doanh nghiệp nào cần tối thiểu 1 chuyên gia bảo vệ </w:t>
      </w:r>
      <w:r w:rsidR="005E29FE" w:rsidRPr="00D36CE1">
        <w:t>DLCN</w:t>
      </w:r>
      <w:r w:rsidRPr="00D36CE1">
        <w:rPr>
          <w:lang w:val="vi-VN"/>
        </w:rPr>
        <w:t xml:space="preserve"> </w:t>
      </w:r>
      <w:r w:rsidRPr="00D36CE1">
        <w:rPr>
          <w:i/>
          <w:iCs/>
          <w:lang w:val="vi-VN"/>
        </w:rPr>
        <w:t>(0</w:t>
      </w:r>
      <w:r w:rsidR="00EC7B21" w:rsidRPr="00D36CE1">
        <w:rPr>
          <w:i/>
          <w:iCs/>
          <w:lang w:val="vi-VN"/>
        </w:rPr>
        <w:t>7</w:t>
      </w:r>
      <w:r w:rsidRPr="00D36CE1">
        <w:rPr>
          <w:i/>
          <w:iCs/>
          <w:lang w:val="vi-VN"/>
        </w:rPr>
        <w:t xml:space="preserve"> ý kiến)</w:t>
      </w:r>
      <w:r w:rsidRPr="00D36CE1">
        <w:rPr>
          <w:iCs/>
          <w:lang w:val="vi-VN"/>
        </w:rPr>
        <w:t>;</w:t>
      </w:r>
      <w:r w:rsidRPr="00D36CE1">
        <w:rPr>
          <w:b/>
          <w:bCs/>
          <w:lang w:val="vi-VN"/>
        </w:rPr>
        <w:t xml:space="preserve"> </w:t>
      </w:r>
      <w:r w:rsidR="005E29FE" w:rsidRPr="00D36CE1">
        <w:rPr>
          <w:bCs/>
        </w:rPr>
        <w:t xml:space="preserve">có ý kiến đề nghị </w:t>
      </w:r>
      <w:r w:rsidRPr="00D36CE1">
        <w:rPr>
          <w:lang w:val="vi-VN"/>
        </w:rPr>
        <w:t xml:space="preserve">cân nhắc về quy mô, tiêu chuẩn và cơ chế </w:t>
      </w:r>
      <w:r w:rsidR="005E29FE" w:rsidRPr="00D36CE1">
        <w:t xml:space="preserve">chuyên gia bảo vệ DLCN </w:t>
      </w:r>
      <w:r w:rsidRPr="00D36CE1">
        <w:rPr>
          <w:lang w:val="vi-VN"/>
        </w:rPr>
        <w:t>(đặc biệt ở cấp tỉnh, bộ, ngành)</w:t>
      </w:r>
      <w:r w:rsidR="005E29FE" w:rsidRPr="00D36CE1">
        <w:t>,</w:t>
      </w:r>
      <w:r w:rsidRPr="00D36CE1">
        <w:rPr>
          <w:lang w:val="vi-VN"/>
        </w:rPr>
        <w:t xml:space="preserve"> vì </w:t>
      </w:r>
      <w:r w:rsidR="005E29FE" w:rsidRPr="00D36CE1">
        <w:t xml:space="preserve">cho rằng </w:t>
      </w:r>
      <w:r w:rsidRPr="00D36CE1">
        <w:rPr>
          <w:lang w:val="vi-VN"/>
        </w:rPr>
        <w:t>đội ngũ chuyên gia công nghệ trong cơ quan nhà nước còn thiếu</w:t>
      </w:r>
      <w:r w:rsidR="00982257" w:rsidRPr="00D36CE1">
        <w:rPr>
          <w:lang w:val="vi-VN"/>
        </w:rPr>
        <w:t xml:space="preserve"> (01 ý kiến).</w:t>
      </w:r>
      <w:r w:rsidRPr="00D36CE1">
        <w:rPr>
          <w:lang w:val="vi-VN"/>
        </w:rPr>
        <w:t xml:space="preserve"> </w:t>
      </w:r>
    </w:p>
    <w:p w14:paraId="7ADCFD56" w14:textId="2A6BAAA1" w:rsidR="00864EDF" w:rsidRPr="00D36CE1" w:rsidRDefault="00077FAB" w:rsidP="00F56AA8">
      <w:pPr>
        <w:spacing w:before="120" w:line="242" w:lineRule="auto"/>
        <w:ind w:firstLine="720"/>
        <w:rPr>
          <w:lang w:val="vi-VN"/>
        </w:rPr>
      </w:pPr>
      <w:r w:rsidRPr="00D36CE1">
        <w:rPr>
          <w:lang w:val="vi-VN"/>
        </w:rPr>
        <w:t xml:space="preserve">- Có ý kiến </w:t>
      </w:r>
      <w:r w:rsidR="005E29FE" w:rsidRPr="00D36CE1">
        <w:rPr>
          <w:lang w:val="vi-VN"/>
        </w:rPr>
        <w:t>cho</w:t>
      </w:r>
      <w:r w:rsidRPr="00D36CE1">
        <w:rPr>
          <w:lang w:val="vi-VN"/>
        </w:rPr>
        <w:t xml:space="preserve"> </w:t>
      </w:r>
      <w:r w:rsidR="00864EDF" w:rsidRPr="00D36CE1">
        <w:rPr>
          <w:lang w:val="vi-VN"/>
        </w:rPr>
        <w:t xml:space="preserve">quy định </w:t>
      </w:r>
      <w:r w:rsidR="005E29FE" w:rsidRPr="00D36CE1">
        <w:rPr>
          <w:lang w:val="vi-VN"/>
        </w:rPr>
        <w:t xml:space="preserve">miễn trừ 5 năm cho doanh nghiệp nhỏ, khởi nghiệp </w:t>
      </w:r>
      <w:r w:rsidR="00864EDF" w:rsidRPr="00D36CE1">
        <w:rPr>
          <w:lang w:val="vi-VN"/>
        </w:rPr>
        <w:t xml:space="preserve">tại khoản 2 và khoản 3 </w:t>
      </w:r>
      <w:r w:rsidR="005E29FE" w:rsidRPr="00D36CE1">
        <w:rPr>
          <w:lang w:val="vi-VN"/>
        </w:rPr>
        <w:t>là</w:t>
      </w:r>
      <w:r w:rsidR="00864EDF" w:rsidRPr="00D36CE1">
        <w:rPr>
          <w:lang w:val="vi-VN"/>
        </w:rPr>
        <w:t xml:space="preserve"> thiếu tính khả thi, tăng chi phí cho doanh nghiệp</w:t>
      </w:r>
      <w:r w:rsidR="005E29FE" w:rsidRPr="00D36CE1">
        <w:rPr>
          <w:lang w:val="vi-VN"/>
        </w:rPr>
        <w:t xml:space="preserve">, vì cho rằng quy định này mâu </w:t>
      </w:r>
      <w:r w:rsidR="00864EDF" w:rsidRPr="00D36CE1">
        <w:rPr>
          <w:lang w:val="vi-VN"/>
        </w:rPr>
        <w:t xml:space="preserve">thuẫn với chủ trương giảm chi phí cho doanh nghiệp nhỏ theo </w:t>
      </w:r>
      <w:r w:rsidR="005E29FE" w:rsidRPr="00D36CE1">
        <w:rPr>
          <w:lang w:val="vi-VN"/>
        </w:rPr>
        <w:t>Nghị quyết số 68-NQ/TW</w:t>
      </w:r>
      <w:r w:rsidR="005E29FE" w:rsidRPr="00D36CE1">
        <w:t>,</w:t>
      </w:r>
      <w:r w:rsidR="005E29FE" w:rsidRPr="00D36CE1">
        <w:rPr>
          <w:lang w:val="vi-VN"/>
        </w:rPr>
        <w:t xml:space="preserve"> ngày 4/5/2025 của Bộ Chính trị về phát triển kinh</w:t>
      </w:r>
      <w:r w:rsidR="005E29FE" w:rsidRPr="00D36CE1">
        <w:rPr>
          <w:rFonts w:ascii="Merriweather" w:hAnsi="Merriweather"/>
          <w:sz w:val="26"/>
          <w:szCs w:val="26"/>
        </w:rPr>
        <w:t xml:space="preserve"> tế tư nhân </w:t>
      </w:r>
      <w:r w:rsidR="00982257" w:rsidRPr="00D36CE1">
        <w:rPr>
          <w:i/>
          <w:lang w:val="vi-VN"/>
        </w:rPr>
        <w:t>(01 ý kiến)</w:t>
      </w:r>
      <w:r w:rsidR="00C56472" w:rsidRPr="00D36CE1">
        <w:rPr>
          <w:lang w:val="vi-VN"/>
        </w:rPr>
        <w:t>;</w:t>
      </w:r>
      <w:r w:rsidR="00864EDF" w:rsidRPr="00D36CE1">
        <w:rPr>
          <w:lang w:val="vi-VN"/>
        </w:rPr>
        <w:t xml:space="preserve"> </w:t>
      </w:r>
      <w:r w:rsidR="005E29FE" w:rsidRPr="00D36CE1">
        <w:t xml:space="preserve">đề nghị </w:t>
      </w:r>
      <w:r w:rsidR="00864EDF" w:rsidRPr="00D36CE1">
        <w:rPr>
          <w:lang w:val="vi-VN"/>
        </w:rPr>
        <w:t>không quy định miễn trừ tại điều khoản chuyển tiếp (Điều 68) mà đưa vào Điều 39</w:t>
      </w:r>
      <w:r w:rsidR="00982257" w:rsidRPr="00D36CE1">
        <w:rPr>
          <w:i/>
          <w:lang w:val="vi-VN"/>
        </w:rPr>
        <w:t xml:space="preserve"> (01 ý kiến).</w:t>
      </w:r>
    </w:p>
    <w:p w14:paraId="0AEFD3A4" w14:textId="23DB132A" w:rsidR="00864EDF" w:rsidRPr="00D36CE1" w:rsidRDefault="00077FAB" w:rsidP="00F56AA8">
      <w:pPr>
        <w:spacing w:before="120" w:line="242" w:lineRule="auto"/>
        <w:ind w:firstLine="720"/>
        <w:rPr>
          <w:lang w:val="vi-VN"/>
        </w:rPr>
      </w:pPr>
      <w:r w:rsidRPr="00D36CE1">
        <w:rPr>
          <w:lang w:val="vi-VN"/>
        </w:rPr>
        <w:t xml:space="preserve">- Có ý kiến đề nghị </w:t>
      </w:r>
      <w:r w:rsidR="00864EDF" w:rsidRPr="00D36CE1">
        <w:rPr>
          <w:lang w:val="vi-VN"/>
        </w:rPr>
        <w:t xml:space="preserve">bổ sung quy định về cơ quan hoặc tổ chức cấp chứng nhận cho chuyên gia bảo vệ </w:t>
      </w:r>
      <w:r w:rsidR="00E23183" w:rsidRPr="00D36CE1">
        <w:rPr>
          <w:lang w:val="vi-VN"/>
        </w:rPr>
        <w:t>DLCN</w:t>
      </w:r>
      <w:r w:rsidR="00864EDF" w:rsidRPr="00D36CE1">
        <w:rPr>
          <w:lang w:val="vi-VN"/>
        </w:rPr>
        <w:t xml:space="preserve">, vì </w:t>
      </w:r>
      <w:r w:rsidR="005E29FE" w:rsidRPr="00D36CE1">
        <w:t>trong dự thảo Luật</w:t>
      </w:r>
      <w:r w:rsidR="00864EDF" w:rsidRPr="00D36CE1">
        <w:rPr>
          <w:lang w:val="vi-VN"/>
        </w:rPr>
        <w:t xml:space="preserve"> chưa có quy định cụ thể về việc công nhận chuyên gia</w:t>
      </w:r>
      <w:r w:rsidR="00982257" w:rsidRPr="00D36CE1">
        <w:rPr>
          <w:i/>
          <w:lang w:val="vi-VN"/>
        </w:rPr>
        <w:t xml:space="preserve"> (01 ý kiến)</w:t>
      </w:r>
      <w:r w:rsidR="00C56472" w:rsidRPr="00D36CE1">
        <w:rPr>
          <w:lang w:val="vi-VN"/>
        </w:rPr>
        <w:t>;</w:t>
      </w:r>
      <w:r w:rsidR="00864EDF" w:rsidRPr="00D36CE1">
        <w:rPr>
          <w:lang w:val="vi-VN"/>
        </w:rPr>
        <w:t xml:space="preserve"> làm rõ điều kiện cấp chứng nhận cho chuyên gia chỉ có năng lực công nghệ hoặc pháp lý (khoả</w:t>
      </w:r>
      <w:r w:rsidR="005E29FE" w:rsidRPr="00D36CE1">
        <w:rPr>
          <w:lang w:val="vi-VN"/>
        </w:rPr>
        <w:t>n 2 và khoản</w:t>
      </w:r>
      <w:r w:rsidR="00864EDF" w:rsidRPr="00D36CE1">
        <w:rPr>
          <w:lang w:val="vi-VN"/>
        </w:rPr>
        <w:t xml:space="preserve"> 3), vì khoản 1 liệt kê 3 nhóm nhưng khoản 2</w:t>
      </w:r>
      <w:r w:rsidR="005E29FE" w:rsidRPr="00D36CE1">
        <w:t xml:space="preserve"> và khoản</w:t>
      </w:r>
      <w:r w:rsidR="00864EDF" w:rsidRPr="00D36CE1">
        <w:rPr>
          <w:lang w:val="vi-VN"/>
        </w:rPr>
        <w:t xml:space="preserve"> 3 </w:t>
      </w:r>
      <w:r w:rsidR="005E29FE" w:rsidRPr="00D36CE1">
        <w:t xml:space="preserve">lại quy định </w:t>
      </w:r>
      <w:r w:rsidR="00864EDF" w:rsidRPr="00D36CE1">
        <w:rPr>
          <w:lang w:val="vi-VN"/>
        </w:rPr>
        <w:t>chưa đầy đủ</w:t>
      </w:r>
      <w:r w:rsidR="0001759D" w:rsidRPr="00D36CE1">
        <w:rPr>
          <w:i/>
          <w:lang w:val="vi-VN"/>
        </w:rPr>
        <w:t xml:space="preserve"> (02 ý kiến).</w:t>
      </w:r>
      <w:r w:rsidR="00864EDF" w:rsidRPr="00D36CE1">
        <w:rPr>
          <w:lang w:val="vi-VN"/>
        </w:rPr>
        <w:t xml:space="preserve"> </w:t>
      </w:r>
    </w:p>
    <w:p w14:paraId="68755628" w14:textId="1DE861DB" w:rsidR="008D39EB" w:rsidRPr="00D36CE1" w:rsidRDefault="00077FAB" w:rsidP="00F56AA8">
      <w:pPr>
        <w:spacing w:before="120" w:line="242" w:lineRule="auto"/>
        <w:ind w:firstLine="720"/>
      </w:pPr>
      <w:r w:rsidRPr="00D36CE1">
        <w:rPr>
          <w:lang w:val="vi-VN"/>
        </w:rPr>
        <w:t xml:space="preserve">- </w:t>
      </w:r>
      <w:r w:rsidR="007A5901" w:rsidRPr="00D36CE1">
        <w:t>Một số</w:t>
      </w:r>
      <w:r w:rsidRPr="00D36CE1">
        <w:rPr>
          <w:lang w:val="vi-VN"/>
        </w:rPr>
        <w:t xml:space="preserve"> ý kiến đề </w:t>
      </w:r>
      <w:r w:rsidR="007A5901" w:rsidRPr="00D36CE1">
        <w:t xml:space="preserve">nghị làm rõ </w:t>
      </w:r>
      <w:r w:rsidR="008D39EB" w:rsidRPr="00D36CE1">
        <w:rPr>
          <w:lang w:val="vi-VN"/>
        </w:rPr>
        <w:t xml:space="preserve">tính khả thi của quy định yêu cầu chuyên gia bảo vệ dữ liệu (Điều 39), chứng nhận năng lực (Điều 41-43) do chưa rõ tiêu chí và cơ quan chịu trách nhiệm </w:t>
      </w:r>
      <w:r w:rsidR="008D39EB" w:rsidRPr="00D36CE1">
        <w:rPr>
          <w:i/>
          <w:iCs/>
          <w:lang w:val="vi-VN"/>
        </w:rPr>
        <w:t>(03 ý kiế</w:t>
      </w:r>
      <w:r w:rsidR="00EC7B21" w:rsidRPr="00D36CE1">
        <w:rPr>
          <w:i/>
          <w:iCs/>
          <w:lang w:val="vi-VN"/>
        </w:rPr>
        <w:t>n</w:t>
      </w:r>
      <w:r w:rsidR="008D39EB" w:rsidRPr="00D36CE1">
        <w:rPr>
          <w:i/>
          <w:iCs/>
          <w:lang w:val="vi-VN"/>
        </w:rPr>
        <w:t>)</w:t>
      </w:r>
      <w:r w:rsidR="007A5901" w:rsidRPr="00D36CE1">
        <w:rPr>
          <w:i/>
          <w:iCs/>
        </w:rPr>
        <w:t>.</w:t>
      </w:r>
    </w:p>
    <w:p w14:paraId="1384D1C2" w14:textId="67E36BA3" w:rsidR="00864EDF" w:rsidRPr="00D36CE1" w:rsidRDefault="00864EDF"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7.2</w:t>
      </w:r>
      <w:r w:rsidR="007A5901" w:rsidRPr="00D36CE1">
        <w:rPr>
          <w:rFonts w:eastAsiaTheme="minorHAnsi" w:cs="Times New Roman"/>
          <w:b/>
          <w:bCs/>
          <w:i/>
          <w:color w:val="auto"/>
        </w:rPr>
        <w:t>.</w:t>
      </w:r>
      <w:r w:rsidRPr="00D36CE1">
        <w:rPr>
          <w:rFonts w:eastAsiaTheme="minorHAnsi" w:cs="Times New Roman"/>
          <w:b/>
          <w:bCs/>
          <w:i/>
          <w:color w:val="auto"/>
        </w:rPr>
        <w:t xml:space="preserve"> </w:t>
      </w:r>
      <w:r w:rsidR="007A5901" w:rsidRPr="00D36CE1">
        <w:rPr>
          <w:rFonts w:eastAsiaTheme="minorHAnsi" w:cs="Times New Roman"/>
          <w:b/>
          <w:bCs/>
          <w:i/>
          <w:color w:val="auto"/>
        </w:rPr>
        <w:t>Về t</w:t>
      </w:r>
      <w:r w:rsidRPr="00D36CE1">
        <w:rPr>
          <w:rFonts w:eastAsiaTheme="minorHAnsi" w:cs="Times New Roman"/>
          <w:b/>
          <w:bCs/>
          <w:i/>
          <w:color w:val="auto"/>
        </w:rPr>
        <w:t>ổ chức bảo vệ dữ liệu cá nhân</w:t>
      </w:r>
      <w:r w:rsidR="007A5901" w:rsidRPr="00D36CE1">
        <w:rPr>
          <w:rFonts w:eastAsiaTheme="minorHAnsi" w:cs="Times New Roman"/>
          <w:b/>
          <w:bCs/>
          <w:i/>
          <w:color w:val="auto"/>
        </w:rPr>
        <w:t>, Chứng nhận đủ điều kiện năng lực bảo vệ dữ liệu cá nhân</w:t>
      </w:r>
      <w:r w:rsidRPr="00D36CE1">
        <w:rPr>
          <w:rFonts w:eastAsiaTheme="minorHAnsi" w:cs="Times New Roman"/>
          <w:b/>
          <w:bCs/>
          <w:i/>
          <w:color w:val="auto"/>
        </w:rPr>
        <w:t xml:space="preserve"> (Điều 41)</w:t>
      </w:r>
      <w:r w:rsidRPr="00D36CE1">
        <w:rPr>
          <w:rFonts w:eastAsiaTheme="minorHAnsi" w:cs="Times New Roman"/>
          <w:b/>
          <w:bCs/>
          <w:i/>
          <w:color w:val="auto"/>
        </w:rPr>
        <w:tab/>
      </w:r>
    </w:p>
    <w:p w14:paraId="696FC72E" w14:textId="4519ECD8" w:rsidR="00864EDF" w:rsidRPr="00D36CE1" w:rsidRDefault="00077FAB" w:rsidP="00F56AA8">
      <w:pPr>
        <w:spacing w:before="120" w:line="242" w:lineRule="auto"/>
        <w:ind w:firstLine="720"/>
        <w:rPr>
          <w:i/>
          <w:iCs/>
          <w:lang w:val="vi-VN"/>
        </w:rPr>
      </w:pPr>
      <w:r w:rsidRPr="00D36CE1">
        <w:rPr>
          <w:lang w:val="vi-VN"/>
        </w:rPr>
        <w:t xml:space="preserve">- Có ý kiến </w:t>
      </w:r>
      <w:r w:rsidR="007A5901" w:rsidRPr="00D36CE1">
        <w:t xml:space="preserve">cho rằng, có </w:t>
      </w:r>
      <w:r w:rsidR="00864EDF" w:rsidRPr="00D36CE1">
        <w:rPr>
          <w:lang w:val="vi-VN"/>
        </w:rPr>
        <w:t>sự mâu thuẫn giữa khoản 2 (chứng nhận cho tổ chức, doanh nghiệp) và khoản 3 (chứng nhận cho cá nhân)</w:t>
      </w:r>
      <w:r w:rsidR="007A5901" w:rsidRPr="00D36CE1">
        <w:t xml:space="preserve">, nên </w:t>
      </w:r>
      <w:r w:rsidR="007A5901" w:rsidRPr="00D36CE1">
        <w:rPr>
          <w:lang w:val="vi-VN"/>
        </w:rPr>
        <w:t>đề nghị rà soát</w:t>
      </w:r>
      <w:r w:rsidR="00864EDF" w:rsidRPr="00D36CE1">
        <w:rPr>
          <w:lang w:val="vi-VN"/>
        </w:rPr>
        <w:t xml:space="preserve"> để đảm bảo tính thống nhất</w:t>
      </w:r>
      <w:r w:rsidR="00982257" w:rsidRPr="00D36CE1">
        <w:rPr>
          <w:i/>
          <w:lang w:val="vi-VN"/>
        </w:rPr>
        <w:t xml:space="preserve"> (01 ý kiến).</w:t>
      </w:r>
    </w:p>
    <w:p w14:paraId="00392966" w14:textId="73C2B5AE" w:rsidR="00864EDF" w:rsidRPr="00D36CE1" w:rsidRDefault="00077FAB" w:rsidP="00F56AA8">
      <w:pPr>
        <w:spacing w:before="120" w:line="242" w:lineRule="auto"/>
        <w:ind w:firstLine="720"/>
        <w:rPr>
          <w:spacing w:val="4"/>
          <w:lang w:val="vi-VN"/>
        </w:rPr>
      </w:pPr>
      <w:r w:rsidRPr="00D36CE1">
        <w:rPr>
          <w:spacing w:val="4"/>
          <w:lang w:val="vi-VN"/>
        </w:rPr>
        <w:t xml:space="preserve">- Có ý kiến đề nghị </w:t>
      </w:r>
      <w:r w:rsidR="00864EDF" w:rsidRPr="00D36CE1">
        <w:rPr>
          <w:spacing w:val="4"/>
          <w:lang w:val="vi-VN"/>
        </w:rPr>
        <w:t>làm rõ tiêu chí xác định tổ chức đủ năng lực và cơ quan chuyên trách cấp chứng nhận để tránh tiêu cực, cạnh tranh không lành mạnh</w:t>
      </w:r>
      <w:r w:rsidR="00982257" w:rsidRPr="00D36CE1">
        <w:rPr>
          <w:i/>
          <w:spacing w:val="4"/>
          <w:lang w:val="vi-VN"/>
        </w:rPr>
        <w:t xml:space="preserve"> (01 ý kiến).</w:t>
      </w:r>
    </w:p>
    <w:p w14:paraId="2BF5E0EF" w14:textId="11D113B5" w:rsidR="00864EDF" w:rsidRPr="00D36CE1" w:rsidRDefault="00864EDF"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7.3</w:t>
      </w:r>
      <w:r w:rsidR="007A5901" w:rsidRPr="00D36CE1">
        <w:rPr>
          <w:rFonts w:eastAsiaTheme="minorHAnsi" w:cs="Times New Roman"/>
          <w:b/>
          <w:bCs/>
          <w:i/>
          <w:color w:val="auto"/>
        </w:rPr>
        <w:t>.</w:t>
      </w:r>
      <w:r w:rsidRPr="00D36CE1">
        <w:rPr>
          <w:rFonts w:eastAsiaTheme="minorHAnsi" w:cs="Times New Roman"/>
          <w:b/>
          <w:bCs/>
          <w:i/>
          <w:color w:val="auto"/>
        </w:rPr>
        <w:t xml:space="preserve"> </w:t>
      </w:r>
      <w:r w:rsidR="007A5901" w:rsidRPr="00D36CE1">
        <w:rPr>
          <w:rFonts w:eastAsiaTheme="minorHAnsi" w:cs="Times New Roman"/>
          <w:b/>
          <w:bCs/>
          <w:i/>
          <w:color w:val="auto"/>
        </w:rPr>
        <w:t>Về k</w:t>
      </w:r>
      <w:r w:rsidRPr="00D36CE1">
        <w:rPr>
          <w:rFonts w:eastAsiaTheme="minorHAnsi" w:cs="Times New Roman"/>
          <w:b/>
          <w:bCs/>
          <w:i/>
          <w:color w:val="auto"/>
        </w:rPr>
        <w:t>inh doanh dịch vụ bảo vệ dữ liệu cá nhân (Điều 42)</w:t>
      </w:r>
    </w:p>
    <w:p w14:paraId="12C2F11E" w14:textId="5EA0A176" w:rsidR="00864EDF" w:rsidRPr="00D36CE1" w:rsidRDefault="00864EDF" w:rsidP="00F56AA8">
      <w:pPr>
        <w:spacing w:before="120" w:line="242" w:lineRule="auto"/>
        <w:ind w:firstLine="720"/>
        <w:rPr>
          <w:i/>
          <w:iCs/>
          <w:lang w:val="vi-VN"/>
        </w:rPr>
      </w:pPr>
      <w:r w:rsidRPr="00D36CE1">
        <w:rPr>
          <w:lang w:val="vi-VN"/>
        </w:rPr>
        <w:t xml:space="preserve">- Khoản 2, </w:t>
      </w:r>
      <w:r w:rsidR="00923709" w:rsidRPr="00D36CE1">
        <w:t xml:space="preserve">có ý kiến </w:t>
      </w:r>
      <w:r w:rsidRPr="00D36CE1">
        <w:rPr>
          <w:lang w:val="vi-VN"/>
        </w:rPr>
        <w:t xml:space="preserve">đề nghị làm rõ mối liên hệ giữa tổ chức bảo vệ </w:t>
      </w:r>
      <w:r w:rsidR="00E23183" w:rsidRPr="00D36CE1">
        <w:rPr>
          <w:lang w:val="vi-VN"/>
        </w:rPr>
        <w:t>DLCN</w:t>
      </w:r>
      <w:r w:rsidRPr="00D36CE1">
        <w:rPr>
          <w:lang w:val="vi-VN"/>
        </w:rPr>
        <w:t xml:space="preserve"> và xếp hạng tín nhiệm</w:t>
      </w:r>
      <w:r w:rsidR="00923709" w:rsidRPr="00D36CE1">
        <w:t xml:space="preserve"> bảo vệ DLCN</w:t>
      </w:r>
      <w:r w:rsidRPr="00D36CE1">
        <w:rPr>
          <w:lang w:val="vi-VN"/>
        </w:rPr>
        <w:t>, vì</w:t>
      </w:r>
      <w:r w:rsidR="00923709" w:rsidRPr="00D36CE1">
        <w:t xml:space="preserve"> cho rằng</w:t>
      </w:r>
      <w:r w:rsidRPr="00D36CE1">
        <w:rPr>
          <w:lang w:val="vi-VN"/>
        </w:rPr>
        <w:t xml:space="preserve"> </w:t>
      </w:r>
      <w:r w:rsidR="00923709" w:rsidRPr="00D36CE1">
        <w:t xml:space="preserve">các </w:t>
      </w:r>
      <w:r w:rsidRPr="00D36CE1">
        <w:rPr>
          <w:lang w:val="vi-VN"/>
        </w:rPr>
        <w:t xml:space="preserve">quy định </w:t>
      </w:r>
      <w:r w:rsidR="00923709" w:rsidRPr="00D36CE1">
        <w:t xml:space="preserve">này trong dự thảo Luật còn </w:t>
      </w:r>
      <w:r w:rsidRPr="00D36CE1">
        <w:rPr>
          <w:lang w:val="vi-VN"/>
        </w:rPr>
        <w:t>thiếu sự thống nhất</w:t>
      </w:r>
      <w:r w:rsidR="00982257" w:rsidRPr="00D36CE1">
        <w:rPr>
          <w:i/>
          <w:lang w:val="vi-VN"/>
        </w:rPr>
        <w:t xml:space="preserve"> (01 ý kiến).</w:t>
      </w:r>
    </w:p>
    <w:p w14:paraId="5BA8C7EA" w14:textId="4DF88CED" w:rsidR="00864EDF" w:rsidRPr="00D36CE1" w:rsidRDefault="00077FAB" w:rsidP="00F56AA8">
      <w:pPr>
        <w:spacing w:before="120" w:line="242" w:lineRule="auto"/>
        <w:ind w:firstLine="720"/>
        <w:rPr>
          <w:i/>
          <w:iCs/>
          <w:lang w:val="vi-VN"/>
        </w:rPr>
      </w:pPr>
      <w:r w:rsidRPr="00D36CE1">
        <w:rPr>
          <w:lang w:val="vi-VN"/>
        </w:rPr>
        <w:t xml:space="preserve">- Có ý kiến đề nghị </w:t>
      </w:r>
      <w:r w:rsidR="00864EDF" w:rsidRPr="00D36CE1">
        <w:rPr>
          <w:lang w:val="vi-VN"/>
        </w:rPr>
        <w:t>làm rõ điều kiện, trách nhiệm, chi phí khi tham gia đánh giá, xếp hạng tín nhiệm; giao Chính phủ quy định chi tiết</w:t>
      </w:r>
      <w:r w:rsidR="00982257" w:rsidRPr="00D36CE1">
        <w:rPr>
          <w:i/>
          <w:lang w:val="vi-VN"/>
        </w:rPr>
        <w:t xml:space="preserve"> (01 ý kiến).</w:t>
      </w:r>
    </w:p>
    <w:p w14:paraId="750A48CD" w14:textId="044A4A4D" w:rsidR="00864EDF" w:rsidRPr="00D36CE1" w:rsidRDefault="00077FAB" w:rsidP="00F56AA8">
      <w:pPr>
        <w:spacing w:before="120" w:line="242" w:lineRule="auto"/>
        <w:ind w:firstLine="720"/>
        <w:rPr>
          <w:lang w:val="vi-VN"/>
        </w:rPr>
      </w:pPr>
      <w:r w:rsidRPr="00D36CE1">
        <w:rPr>
          <w:lang w:val="vi-VN"/>
        </w:rPr>
        <w:t>- Có ý kiến đề nghị l</w:t>
      </w:r>
      <w:r w:rsidR="00864EDF" w:rsidRPr="00D36CE1">
        <w:rPr>
          <w:lang w:val="vi-VN"/>
        </w:rPr>
        <w:t xml:space="preserve">àm rõ tiêu chí </w:t>
      </w:r>
      <w:r w:rsidR="009A7E33" w:rsidRPr="00D36CE1">
        <w:rPr>
          <w:i/>
          <w:iCs/>
          <w:lang w:val="vi-VN"/>
        </w:rPr>
        <w:t>“</w:t>
      </w:r>
      <w:r w:rsidR="00864EDF" w:rsidRPr="00D36CE1">
        <w:rPr>
          <w:i/>
          <w:iCs/>
          <w:lang w:val="vi-VN"/>
        </w:rPr>
        <w:t>đủ năng lực</w:t>
      </w:r>
      <w:r w:rsidR="009A7E33" w:rsidRPr="00D36CE1">
        <w:rPr>
          <w:i/>
          <w:iCs/>
          <w:lang w:val="vi-VN"/>
        </w:rPr>
        <w:t>”</w:t>
      </w:r>
      <w:r w:rsidR="00864EDF" w:rsidRPr="00D36CE1">
        <w:rPr>
          <w:lang w:val="vi-VN"/>
        </w:rPr>
        <w:t xml:space="preserve"> và </w:t>
      </w:r>
      <w:r w:rsidR="009A7E33" w:rsidRPr="00D36CE1">
        <w:rPr>
          <w:i/>
          <w:iCs/>
          <w:lang w:val="vi-VN"/>
        </w:rPr>
        <w:t>“</w:t>
      </w:r>
      <w:r w:rsidR="00864EDF" w:rsidRPr="00D36CE1">
        <w:rPr>
          <w:i/>
          <w:iCs/>
          <w:lang w:val="vi-VN"/>
        </w:rPr>
        <w:t>xếp hạng tín nhiệm</w:t>
      </w:r>
      <w:r w:rsidR="009A7E33" w:rsidRPr="00D36CE1">
        <w:rPr>
          <w:i/>
          <w:iCs/>
          <w:lang w:val="vi-VN"/>
        </w:rPr>
        <w:t>”</w:t>
      </w:r>
      <w:r w:rsidR="00864EDF" w:rsidRPr="00D36CE1">
        <w:rPr>
          <w:lang w:val="vi-VN"/>
        </w:rPr>
        <w:t xml:space="preserve"> tại Điề</w:t>
      </w:r>
      <w:r w:rsidR="00923709" w:rsidRPr="00D36CE1">
        <w:rPr>
          <w:lang w:val="vi-VN"/>
        </w:rPr>
        <w:t>u 41 và</w:t>
      </w:r>
      <w:r w:rsidR="00864EDF" w:rsidRPr="00D36CE1">
        <w:rPr>
          <w:lang w:val="vi-VN"/>
        </w:rPr>
        <w:t xml:space="preserve"> Điều 42</w:t>
      </w:r>
      <w:r w:rsidR="00E14E78" w:rsidRPr="00D36CE1">
        <w:rPr>
          <w:lang w:val="vi-VN"/>
        </w:rPr>
        <w:t>;</w:t>
      </w:r>
      <w:r w:rsidR="00864EDF" w:rsidRPr="00D36CE1">
        <w:rPr>
          <w:lang w:val="vi-VN"/>
        </w:rPr>
        <w:t xml:space="preserve"> </w:t>
      </w:r>
      <w:r w:rsidR="00E14E78" w:rsidRPr="00D36CE1">
        <w:rPr>
          <w:lang w:val="vi-VN"/>
        </w:rPr>
        <w:t>c</w:t>
      </w:r>
      <w:r w:rsidR="00864EDF" w:rsidRPr="00D36CE1">
        <w:rPr>
          <w:lang w:val="vi-VN"/>
        </w:rPr>
        <w:t xml:space="preserve">ân nhắc quy định yêu cầu </w:t>
      </w:r>
      <w:r w:rsidR="009A7E33" w:rsidRPr="00D36CE1">
        <w:rPr>
          <w:i/>
          <w:iCs/>
          <w:lang w:val="vi-VN"/>
        </w:rPr>
        <w:t>“</w:t>
      </w:r>
      <w:r w:rsidR="00864EDF" w:rsidRPr="00D36CE1">
        <w:rPr>
          <w:i/>
          <w:iCs/>
          <w:lang w:val="vi-VN"/>
        </w:rPr>
        <w:t>đạt tín nhiệm tối thiểu</w:t>
      </w:r>
      <w:r w:rsidR="009A7E33" w:rsidRPr="00D36CE1">
        <w:rPr>
          <w:i/>
          <w:iCs/>
          <w:lang w:val="vi-VN"/>
        </w:rPr>
        <w:t>”</w:t>
      </w:r>
      <w:r w:rsidR="00864EDF" w:rsidRPr="00D36CE1">
        <w:rPr>
          <w:lang w:val="vi-VN"/>
        </w:rPr>
        <w:t xml:space="preserve"> đối với tổ chức, doanh nghiệp mới thành lập</w:t>
      </w:r>
      <w:r w:rsidR="00982257" w:rsidRPr="00D36CE1">
        <w:rPr>
          <w:i/>
          <w:lang w:val="vi-VN"/>
        </w:rPr>
        <w:t xml:space="preserve"> (01 ý kiến).</w:t>
      </w:r>
    </w:p>
    <w:p w14:paraId="2697D6C9" w14:textId="5ADB69AE" w:rsidR="00864EDF" w:rsidRPr="00D36CE1" w:rsidRDefault="00864EDF"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7.4</w:t>
      </w:r>
      <w:r w:rsidR="00D87D9E" w:rsidRPr="00D36CE1">
        <w:rPr>
          <w:rFonts w:eastAsiaTheme="minorHAnsi" w:cs="Times New Roman"/>
          <w:b/>
          <w:bCs/>
          <w:i/>
          <w:color w:val="auto"/>
        </w:rPr>
        <w:t>.</w:t>
      </w:r>
      <w:r w:rsidRPr="00D36CE1">
        <w:rPr>
          <w:rFonts w:eastAsiaTheme="minorHAnsi" w:cs="Times New Roman"/>
          <w:b/>
          <w:bCs/>
          <w:i/>
          <w:color w:val="auto"/>
        </w:rPr>
        <w:t xml:space="preserve"> </w:t>
      </w:r>
      <w:r w:rsidR="00D87D9E" w:rsidRPr="00D36CE1">
        <w:rPr>
          <w:rFonts w:eastAsiaTheme="minorHAnsi" w:cs="Times New Roman"/>
          <w:b/>
          <w:bCs/>
          <w:i/>
          <w:color w:val="auto"/>
        </w:rPr>
        <w:t>Về x</w:t>
      </w:r>
      <w:r w:rsidRPr="00D36CE1">
        <w:rPr>
          <w:rFonts w:eastAsiaTheme="minorHAnsi" w:cs="Times New Roman"/>
          <w:b/>
          <w:bCs/>
          <w:i/>
          <w:color w:val="auto"/>
        </w:rPr>
        <w:t>ếp hạng tín nhiệm bảo vệ dữ liệu cá nhân (Điều 43)</w:t>
      </w:r>
    </w:p>
    <w:p w14:paraId="2A17AFAB" w14:textId="3E768E5A" w:rsidR="00864EDF" w:rsidRPr="00D36CE1" w:rsidRDefault="00077FAB" w:rsidP="00F56AA8">
      <w:pPr>
        <w:spacing w:before="120" w:line="247" w:lineRule="auto"/>
        <w:ind w:firstLine="720"/>
        <w:rPr>
          <w:i/>
          <w:iCs/>
          <w:lang w:val="vi-VN"/>
        </w:rPr>
      </w:pPr>
      <w:r w:rsidRPr="00D36CE1">
        <w:rPr>
          <w:lang w:val="vi-VN"/>
        </w:rPr>
        <w:t xml:space="preserve">- Có ý kiến đề nghị </w:t>
      </w:r>
      <w:r w:rsidR="00D87D9E" w:rsidRPr="00D36CE1">
        <w:t>làm rõ</w:t>
      </w:r>
      <w:r w:rsidR="00864EDF" w:rsidRPr="00D36CE1">
        <w:rPr>
          <w:lang w:val="vi-VN"/>
        </w:rPr>
        <w:t xml:space="preserve"> khái niệm </w:t>
      </w:r>
      <w:r w:rsidR="009A7E33" w:rsidRPr="00D36CE1">
        <w:rPr>
          <w:i/>
          <w:iCs/>
          <w:lang w:val="vi-VN"/>
        </w:rPr>
        <w:t>“</w:t>
      </w:r>
      <w:r w:rsidR="00864EDF" w:rsidRPr="00D36CE1">
        <w:rPr>
          <w:i/>
          <w:iCs/>
          <w:lang w:val="vi-VN"/>
        </w:rPr>
        <w:t>chuyên viên phân tích tín nhiệm</w:t>
      </w:r>
      <w:r w:rsidR="009A7E33" w:rsidRPr="00D36CE1">
        <w:rPr>
          <w:i/>
          <w:iCs/>
          <w:lang w:val="vi-VN"/>
        </w:rPr>
        <w:t>”</w:t>
      </w:r>
      <w:r w:rsidR="00D87D9E" w:rsidRPr="00D36CE1">
        <w:rPr>
          <w:iCs/>
        </w:rPr>
        <w:t>,</w:t>
      </w:r>
      <w:r w:rsidR="00864EDF" w:rsidRPr="00D36CE1">
        <w:rPr>
          <w:lang w:val="vi-VN"/>
        </w:rPr>
        <w:t xml:space="preserve"> vì chưa có giải thích từ ngữ </w:t>
      </w:r>
      <w:r w:rsidR="00D87D9E" w:rsidRPr="00D36CE1">
        <w:t xml:space="preserve">này </w:t>
      </w:r>
      <w:r w:rsidR="00864EDF" w:rsidRPr="00D36CE1">
        <w:rPr>
          <w:lang w:val="vi-VN"/>
        </w:rPr>
        <w:t>hoặc quy định cụ thể</w:t>
      </w:r>
      <w:r w:rsidR="00D87D9E" w:rsidRPr="00D36CE1">
        <w:t xml:space="preserve"> nội dung này</w:t>
      </w:r>
      <w:r w:rsidR="00864EDF" w:rsidRPr="00D36CE1">
        <w:rPr>
          <w:lang w:val="vi-VN"/>
        </w:rPr>
        <w:t xml:space="preserve">, đồng thời </w:t>
      </w:r>
      <w:r w:rsidR="00D87D9E" w:rsidRPr="00D36CE1">
        <w:t xml:space="preserve">cần </w:t>
      </w:r>
      <w:r w:rsidR="00864EDF" w:rsidRPr="00D36CE1">
        <w:rPr>
          <w:lang w:val="vi-VN"/>
        </w:rPr>
        <w:t xml:space="preserve">thống nhất nội dung giữa xếp hạng tín nhiệm và xử lý </w:t>
      </w:r>
      <w:r w:rsidR="00E23183" w:rsidRPr="00D36CE1">
        <w:rPr>
          <w:lang w:val="vi-VN"/>
        </w:rPr>
        <w:t>DLCN</w:t>
      </w:r>
      <w:r w:rsidR="00982257" w:rsidRPr="00D36CE1">
        <w:rPr>
          <w:i/>
          <w:lang w:val="vi-VN"/>
        </w:rPr>
        <w:t xml:space="preserve"> (01 ý kiến).</w:t>
      </w:r>
    </w:p>
    <w:p w14:paraId="69BAF402" w14:textId="5D82368C" w:rsidR="00864EDF" w:rsidRPr="00D36CE1" w:rsidRDefault="00077FAB" w:rsidP="00F56AA8">
      <w:pPr>
        <w:spacing w:before="120" w:line="247" w:lineRule="auto"/>
        <w:ind w:firstLine="720"/>
        <w:rPr>
          <w:i/>
          <w:iCs/>
          <w:lang w:val="vi-VN"/>
        </w:rPr>
      </w:pPr>
      <w:r w:rsidRPr="00D36CE1">
        <w:rPr>
          <w:lang w:val="vi-VN"/>
        </w:rPr>
        <w:lastRenderedPageBreak/>
        <w:t xml:space="preserve">- Có ý kiến đề nghị </w:t>
      </w:r>
      <w:r w:rsidR="00864EDF" w:rsidRPr="00D36CE1">
        <w:rPr>
          <w:lang w:val="vi-VN"/>
        </w:rPr>
        <w:t xml:space="preserve">bỏ yêu cầu cấp giấy chứng nhận đủ điều kiện kinh doanh dịch vụ xếp hạng tín nhiệm, </w:t>
      </w:r>
      <w:r w:rsidR="00D87D9E" w:rsidRPr="00D36CE1">
        <w:t xml:space="preserve">nên </w:t>
      </w:r>
      <w:r w:rsidR="00864EDF" w:rsidRPr="00D36CE1">
        <w:rPr>
          <w:lang w:val="vi-VN"/>
        </w:rPr>
        <w:t>thay bằng tiêu chí hậu kiểm để giảm thủ tục hành chính, phù hợp tinh thần cải cách</w:t>
      </w:r>
      <w:r w:rsidR="00D87D9E" w:rsidRPr="00D36CE1">
        <w:t>, đơn giản thủ tục hành chính</w:t>
      </w:r>
      <w:r w:rsidR="00982257" w:rsidRPr="00D36CE1">
        <w:rPr>
          <w:i/>
          <w:lang w:val="vi-VN"/>
        </w:rPr>
        <w:t xml:space="preserve"> (01 ý kiến).</w:t>
      </w:r>
    </w:p>
    <w:p w14:paraId="46F82E17" w14:textId="77777777" w:rsidR="00C72296" w:rsidRPr="00D36CE1" w:rsidRDefault="00077FAB" w:rsidP="00F56AA8">
      <w:pPr>
        <w:spacing w:before="120" w:line="247" w:lineRule="auto"/>
        <w:ind w:firstLine="720"/>
        <w:rPr>
          <w:i/>
          <w:lang w:val="vi-VN"/>
        </w:rPr>
      </w:pPr>
      <w:r w:rsidRPr="00D36CE1">
        <w:rPr>
          <w:lang w:val="vi-VN"/>
        </w:rPr>
        <w:t xml:space="preserve">- Có ý kiến đề nghị </w:t>
      </w:r>
      <w:r w:rsidR="00864EDF" w:rsidRPr="00D36CE1">
        <w:rPr>
          <w:lang w:val="vi-VN"/>
        </w:rPr>
        <w:t xml:space="preserve">tăng mức vốn pháp định của doanh nghiệp xếp hạng tín nhiệm (hiện </w:t>
      </w:r>
      <w:r w:rsidR="00D87D9E" w:rsidRPr="00D36CE1">
        <w:t xml:space="preserve">nay là </w:t>
      </w:r>
      <w:r w:rsidR="00864EDF" w:rsidRPr="00D36CE1">
        <w:rPr>
          <w:lang w:val="vi-VN"/>
        </w:rPr>
        <w:t>5 tỷ đồng) để đảm bảo năng lực và uy tín</w:t>
      </w:r>
      <w:r w:rsidR="00982257" w:rsidRPr="00D36CE1">
        <w:rPr>
          <w:i/>
          <w:lang w:val="vi-VN"/>
        </w:rPr>
        <w:t xml:space="preserve"> (01 ý kiến).</w:t>
      </w:r>
    </w:p>
    <w:p w14:paraId="139DB5CA" w14:textId="22366A59" w:rsidR="00C72296" w:rsidRPr="00D36CE1" w:rsidRDefault="00C72296" w:rsidP="00F56AA8">
      <w:pPr>
        <w:spacing w:before="120" w:line="247" w:lineRule="auto"/>
        <w:ind w:firstLine="720"/>
        <w:rPr>
          <w:lang w:val="vi-VN"/>
        </w:rPr>
      </w:pPr>
      <w:r w:rsidRPr="00D36CE1">
        <w:rPr>
          <w:i/>
        </w:rPr>
        <w:t xml:space="preserve">- </w:t>
      </w:r>
      <w:r w:rsidRPr="00D36CE1">
        <w:rPr>
          <w:lang w:val="vi-VN"/>
        </w:rPr>
        <w:t>Có ý kiến đề nghị làm rõ lý do áp dụng điều kiện kinh doanh cho 3 loại dịch vụ (xử lý dữ liệu, xếp hạng tín nhiệm, chứng nhận năng lực), tránh mâu thuẫn với chủ trương giảm thủ tục hành chính</w:t>
      </w:r>
      <w:r w:rsidRPr="00D36CE1">
        <w:rPr>
          <w:i/>
          <w:lang w:val="vi-VN"/>
        </w:rPr>
        <w:t xml:space="preserve"> (01 ý kiến).</w:t>
      </w:r>
    </w:p>
    <w:p w14:paraId="7A359A6E" w14:textId="3319A3CA" w:rsidR="00864EDF" w:rsidRPr="00D36CE1" w:rsidRDefault="00864EDF"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7.5</w:t>
      </w:r>
      <w:r w:rsidR="00D87D9E" w:rsidRPr="00D36CE1">
        <w:rPr>
          <w:rFonts w:eastAsiaTheme="minorHAnsi" w:cs="Times New Roman"/>
          <w:b/>
          <w:bCs/>
          <w:i/>
          <w:color w:val="auto"/>
        </w:rPr>
        <w:t>. Về d</w:t>
      </w:r>
      <w:r w:rsidRPr="00D36CE1">
        <w:rPr>
          <w:rFonts w:eastAsiaTheme="minorHAnsi" w:cs="Times New Roman"/>
          <w:b/>
          <w:bCs/>
          <w:i/>
          <w:color w:val="auto"/>
        </w:rPr>
        <w:t>ịch vụ xử lý dữ liệu cá nhân (Điều 44)</w:t>
      </w:r>
    </w:p>
    <w:p w14:paraId="757258E1" w14:textId="74E60A7F" w:rsidR="00864EDF" w:rsidRPr="00D36CE1" w:rsidRDefault="00864EDF" w:rsidP="00F56AA8">
      <w:pPr>
        <w:spacing w:before="120" w:line="247" w:lineRule="auto"/>
        <w:ind w:firstLine="720"/>
        <w:rPr>
          <w:i/>
          <w:iCs/>
          <w:lang w:val="vi-VN"/>
        </w:rPr>
      </w:pPr>
      <w:r w:rsidRPr="00D36CE1">
        <w:rPr>
          <w:lang w:val="vi-VN"/>
        </w:rPr>
        <w:t xml:space="preserve">- Khoản 2, điểm b, </w:t>
      </w:r>
      <w:r w:rsidR="0016491F" w:rsidRPr="00D36CE1">
        <w:t xml:space="preserve">có ý kiến cho rằng có sự </w:t>
      </w:r>
      <w:r w:rsidRPr="00D36CE1">
        <w:rPr>
          <w:lang w:val="vi-VN"/>
        </w:rPr>
        <w:t xml:space="preserve">không thống nhất giữa dịch vụ đánh giá tín nhiệm dựa trên </w:t>
      </w:r>
      <w:r w:rsidR="00E23183" w:rsidRPr="00D36CE1">
        <w:rPr>
          <w:lang w:val="vi-VN"/>
        </w:rPr>
        <w:t>DLCN</w:t>
      </w:r>
      <w:r w:rsidRPr="00D36CE1">
        <w:rPr>
          <w:lang w:val="vi-VN"/>
        </w:rPr>
        <w:t xml:space="preserve"> (Điều 44) và xếp hạng tín nhiệm bảo vệ </w:t>
      </w:r>
      <w:r w:rsidR="00E23183" w:rsidRPr="00D36CE1">
        <w:rPr>
          <w:lang w:val="vi-VN"/>
        </w:rPr>
        <w:t>DLCN</w:t>
      </w:r>
      <w:r w:rsidRPr="00D36CE1">
        <w:rPr>
          <w:lang w:val="vi-VN"/>
        </w:rPr>
        <w:t xml:space="preserve"> (Điều 43)</w:t>
      </w:r>
      <w:r w:rsidR="0016491F" w:rsidRPr="00D36CE1">
        <w:t>, đề nghị rà soát, chỉnh sửa cho phù hợp</w:t>
      </w:r>
      <w:r w:rsidRPr="00D36CE1">
        <w:rPr>
          <w:lang w:val="vi-VN"/>
        </w:rPr>
        <w:t xml:space="preserve"> </w:t>
      </w:r>
      <w:r w:rsidRPr="00D36CE1">
        <w:rPr>
          <w:i/>
          <w:iCs/>
          <w:lang w:val="vi-VN"/>
        </w:rPr>
        <w:t>(01 ý kiến)</w:t>
      </w:r>
      <w:bookmarkStart w:id="3" w:name="_Hlk152058608"/>
      <w:bookmarkEnd w:id="2"/>
    </w:p>
    <w:p w14:paraId="3EC8B7BC" w14:textId="4199FD63" w:rsidR="00864EDF" w:rsidRPr="00D36CE1" w:rsidRDefault="00077FAB" w:rsidP="00F56AA8">
      <w:pPr>
        <w:spacing w:before="120" w:line="247" w:lineRule="auto"/>
        <w:ind w:firstLine="720"/>
        <w:rPr>
          <w:i/>
          <w:iCs/>
          <w:lang w:val="vi-VN"/>
        </w:rPr>
      </w:pPr>
      <w:r w:rsidRPr="00D36CE1">
        <w:rPr>
          <w:lang w:val="vi-VN"/>
        </w:rPr>
        <w:t xml:space="preserve">- Có ý kiến đề nghị </w:t>
      </w:r>
      <w:r w:rsidR="00864EDF" w:rsidRPr="00D36CE1">
        <w:rPr>
          <w:lang w:val="vi-VN"/>
        </w:rPr>
        <w:t xml:space="preserve">giao Chính phủ quy định chi tiết về dịch vụ xử lý dữ liệu </w:t>
      </w:r>
      <w:r w:rsidR="0016491F" w:rsidRPr="00D36CE1">
        <w:t>DLCN</w:t>
      </w:r>
      <w:r w:rsidR="0001759D" w:rsidRPr="00D36CE1">
        <w:rPr>
          <w:i/>
          <w:lang w:val="vi-VN"/>
        </w:rPr>
        <w:t xml:space="preserve"> (02 ý kiến).</w:t>
      </w:r>
      <w:r w:rsidR="00864EDF" w:rsidRPr="00D36CE1">
        <w:rPr>
          <w:i/>
          <w:iCs/>
          <w:lang w:val="vi-VN"/>
        </w:rPr>
        <w:tab/>
      </w:r>
    </w:p>
    <w:p w14:paraId="353D74D9" w14:textId="2C04F709" w:rsidR="00864EDF" w:rsidRPr="00D36CE1" w:rsidRDefault="0016491F"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7.6.</w:t>
      </w:r>
      <w:r w:rsidR="00864EDF" w:rsidRPr="00D36CE1">
        <w:rPr>
          <w:rFonts w:eastAsiaTheme="minorHAnsi" w:cs="Times New Roman"/>
          <w:b/>
          <w:bCs/>
          <w:i/>
          <w:color w:val="auto"/>
        </w:rPr>
        <w:t xml:space="preserve"> </w:t>
      </w:r>
      <w:r w:rsidRPr="00D36CE1">
        <w:rPr>
          <w:rFonts w:eastAsiaTheme="minorHAnsi" w:cs="Times New Roman"/>
          <w:b/>
          <w:bCs/>
          <w:i/>
          <w:color w:val="auto"/>
        </w:rPr>
        <w:t>Về c</w:t>
      </w:r>
      <w:r w:rsidR="00864EDF" w:rsidRPr="00D36CE1">
        <w:rPr>
          <w:rFonts w:eastAsiaTheme="minorHAnsi" w:cs="Times New Roman"/>
          <w:b/>
          <w:bCs/>
          <w:i/>
          <w:color w:val="auto"/>
        </w:rPr>
        <w:t>huyển dữ liệu cá nhân ra nước ngoài (Điều 46)</w:t>
      </w:r>
    </w:p>
    <w:p w14:paraId="11B88299" w14:textId="3F42601A" w:rsidR="00864EDF" w:rsidRPr="00D36CE1" w:rsidRDefault="00077FAB" w:rsidP="00F56AA8">
      <w:pPr>
        <w:spacing w:before="120" w:line="247" w:lineRule="auto"/>
        <w:ind w:firstLine="720"/>
        <w:rPr>
          <w:lang w:val="vi-VN"/>
        </w:rPr>
      </w:pPr>
      <w:r w:rsidRPr="00D36CE1">
        <w:rPr>
          <w:lang w:val="vi-VN"/>
        </w:rPr>
        <w:t xml:space="preserve">- Có ý kiến đề nghị </w:t>
      </w:r>
      <w:r w:rsidR="00864EDF" w:rsidRPr="00D36CE1">
        <w:rPr>
          <w:lang w:val="vi-VN"/>
        </w:rPr>
        <w:t xml:space="preserve">rà soát để đảm bảo thống nhất với </w:t>
      </w:r>
      <w:r w:rsidR="0016491F" w:rsidRPr="00D36CE1">
        <w:t xml:space="preserve">quy định chuyển dữ liệu xuyên biên giới trong </w:t>
      </w:r>
      <w:r w:rsidR="00864EDF" w:rsidRPr="00D36CE1">
        <w:rPr>
          <w:lang w:val="vi-VN"/>
        </w:rPr>
        <w:t xml:space="preserve">Luật Dữ liệu, phù hợp cam kết quốc tế, không tạo rào cản hành chính </w:t>
      </w:r>
      <w:r w:rsidR="0016491F" w:rsidRPr="00D36CE1">
        <w:t xml:space="preserve">và </w:t>
      </w:r>
      <w:r w:rsidR="00864EDF" w:rsidRPr="00D36CE1">
        <w:rPr>
          <w:lang w:val="vi-VN"/>
        </w:rPr>
        <w:t>để thúc đẩy thương mại số</w:t>
      </w:r>
      <w:r w:rsidR="00982257" w:rsidRPr="00D36CE1">
        <w:rPr>
          <w:i/>
          <w:lang w:val="vi-VN"/>
        </w:rPr>
        <w:t xml:space="preserve"> (01 ý kiến).</w:t>
      </w:r>
    </w:p>
    <w:p w14:paraId="6E76F248" w14:textId="154474F7" w:rsidR="00864EDF" w:rsidRPr="00D36CE1" w:rsidRDefault="00077FAB" w:rsidP="00F56AA8">
      <w:pPr>
        <w:spacing w:before="120" w:line="247" w:lineRule="auto"/>
        <w:ind w:firstLine="720"/>
        <w:rPr>
          <w:b/>
          <w:bCs/>
          <w:lang w:val="vi-VN"/>
        </w:rPr>
      </w:pPr>
      <w:r w:rsidRPr="00D36CE1">
        <w:rPr>
          <w:lang w:val="vi-VN"/>
        </w:rPr>
        <w:t xml:space="preserve">- Có ý kiến đề nghị </w:t>
      </w:r>
      <w:r w:rsidR="00864EDF" w:rsidRPr="00D36CE1">
        <w:rPr>
          <w:lang w:val="vi-VN"/>
        </w:rPr>
        <w:t xml:space="preserve">bổ sung các điều kiện </w:t>
      </w:r>
      <w:r w:rsidR="0016491F" w:rsidRPr="00D36CE1">
        <w:t xml:space="preserve">sau đây </w:t>
      </w:r>
      <w:r w:rsidR="00864EDF" w:rsidRPr="00D36CE1">
        <w:rPr>
          <w:lang w:val="vi-VN"/>
        </w:rPr>
        <w:t>khi chuyển dữ liệu ra nước ngoài: (1) Chuyển dữ liệu vì mục đích xử lý và có sự đồng ý của chủ thể</w:t>
      </w:r>
      <w:r w:rsidR="0016491F" w:rsidRPr="00D36CE1">
        <w:rPr>
          <w:lang w:val="vi-VN"/>
        </w:rPr>
        <w:t>; (2) d</w:t>
      </w:r>
      <w:r w:rsidR="00864EDF" w:rsidRPr="00D36CE1">
        <w:rPr>
          <w:lang w:val="vi-VN"/>
        </w:rPr>
        <w:t>ữ liệu gốc phải lưu trữ tại Việ</w:t>
      </w:r>
      <w:r w:rsidR="0016491F" w:rsidRPr="00D36CE1">
        <w:rPr>
          <w:lang w:val="vi-VN"/>
        </w:rPr>
        <w:t>t Nam;</w:t>
      </w:r>
      <w:r w:rsidR="00864EDF" w:rsidRPr="00D36CE1">
        <w:rPr>
          <w:lang w:val="vi-VN"/>
        </w:rPr>
        <w:t xml:space="preserve"> (3) Bên nhận dữ liệu ở nước ngoài phải có biện pháp bảo vệ tương đương hoặc tốt hơn </w:t>
      </w:r>
      <w:r w:rsidR="0016491F" w:rsidRPr="00D36CE1">
        <w:t xml:space="preserve">so với </w:t>
      </w:r>
      <w:r w:rsidR="00864EDF" w:rsidRPr="00D36CE1">
        <w:rPr>
          <w:lang w:val="vi-VN"/>
        </w:rPr>
        <w:t>Việt Nam</w:t>
      </w:r>
      <w:r w:rsidR="0016491F" w:rsidRPr="00D36CE1">
        <w:t>;</w:t>
      </w:r>
      <w:r w:rsidR="00864EDF" w:rsidRPr="00D36CE1">
        <w:rPr>
          <w:lang w:val="vi-VN"/>
        </w:rPr>
        <w:t xml:space="preserve"> (3) </w:t>
      </w:r>
      <w:r w:rsidR="0016491F" w:rsidRPr="00D36CE1">
        <w:t>g</w:t>
      </w:r>
      <w:r w:rsidR="00864EDF" w:rsidRPr="00D36CE1">
        <w:rPr>
          <w:lang w:val="vi-VN"/>
        </w:rPr>
        <w:t xml:space="preserve">ửi hồ sơ đánh giá tác động đến </w:t>
      </w:r>
      <w:r w:rsidR="0016491F" w:rsidRPr="00D36CE1">
        <w:t xml:space="preserve">Cơ quan chuyên trách thuộc </w:t>
      </w:r>
      <w:r w:rsidR="00864EDF" w:rsidRPr="00D36CE1">
        <w:rPr>
          <w:lang w:val="vi-VN"/>
        </w:rPr>
        <w:t>Bộ</w:t>
      </w:r>
      <w:r w:rsidR="0016491F" w:rsidRPr="00D36CE1">
        <w:rPr>
          <w:lang w:val="vi-VN"/>
        </w:rPr>
        <w:t xml:space="preserve"> Công an</w:t>
      </w:r>
      <w:r w:rsidR="00864EDF" w:rsidRPr="00D36CE1">
        <w:rPr>
          <w:lang w:val="vi-VN"/>
        </w:rPr>
        <w:t xml:space="preserve"> trước khi chuyển, </w:t>
      </w:r>
      <w:r w:rsidR="0016491F" w:rsidRPr="00D36CE1">
        <w:t>trong đó nêu rõ:</w:t>
      </w:r>
      <w:r w:rsidR="00864EDF" w:rsidRPr="00D36CE1">
        <w:rPr>
          <w:lang w:val="vi-VN"/>
        </w:rPr>
        <w:t xml:space="preserve"> mục đích, loại dữ liệu, bên nhận, biện pháp bảo mật, đánh giá rủi ro</w:t>
      </w:r>
      <w:r w:rsidR="00982257" w:rsidRPr="00D36CE1">
        <w:rPr>
          <w:i/>
          <w:lang w:val="vi-VN"/>
        </w:rPr>
        <w:t xml:space="preserve"> (01 ý kiến)</w:t>
      </w:r>
      <w:r w:rsidR="00C56472" w:rsidRPr="00D36CE1">
        <w:rPr>
          <w:lang w:val="vi-VN"/>
        </w:rPr>
        <w:t>;</w:t>
      </w:r>
      <w:r w:rsidR="00864EDF" w:rsidRPr="00D36CE1">
        <w:rPr>
          <w:lang w:val="vi-VN"/>
        </w:rPr>
        <w:t xml:space="preserve"> bổ sung cơ chế đánh giá mức độ bảo vệ dữ liệu của các quốc gia và trách nhiệm giám sát của cơ quan quản lý</w:t>
      </w:r>
      <w:r w:rsidR="00982257" w:rsidRPr="00D36CE1">
        <w:rPr>
          <w:i/>
          <w:lang w:val="vi-VN"/>
        </w:rPr>
        <w:t xml:space="preserve"> (01 ý kiến).</w:t>
      </w:r>
    </w:p>
    <w:p w14:paraId="6439B807" w14:textId="581EECBF" w:rsidR="00864EDF" w:rsidRPr="00D36CE1" w:rsidRDefault="00864EDF" w:rsidP="00F56AA8">
      <w:pPr>
        <w:spacing w:before="120" w:line="247" w:lineRule="auto"/>
        <w:ind w:firstLine="720"/>
        <w:rPr>
          <w:i/>
          <w:iCs/>
          <w:lang w:val="vi-VN"/>
        </w:rPr>
      </w:pPr>
      <w:r w:rsidRPr="00D36CE1">
        <w:rPr>
          <w:lang w:val="vi-VN"/>
        </w:rPr>
        <w:t xml:space="preserve">- </w:t>
      </w:r>
      <w:r w:rsidR="0016491F" w:rsidRPr="00D36CE1">
        <w:t xml:space="preserve">Một số ý kiến </w:t>
      </w:r>
      <w:r w:rsidRPr="00D36CE1">
        <w:rPr>
          <w:lang w:val="vi-VN"/>
        </w:rPr>
        <w:t>đề nghị quy định cụ thể, chặt chẽ đối với dữ liệu nhạy cảm liên quan đến quốc phòng, an ninh, kinh tế</w:t>
      </w:r>
      <w:r w:rsidR="0016491F" w:rsidRPr="00D36CE1">
        <w:t xml:space="preserve">, vừa bảo đảm </w:t>
      </w:r>
      <w:r w:rsidRPr="00D36CE1">
        <w:rPr>
          <w:lang w:val="vi-VN"/>
        </w:rPr>
        <w:t>an ninh quốc gia</w:t>
      </w:r>
      <w:r w:rsidR="0016491F" w:rsidRPr="00D36CE1">
        <w:t>, bảo vệ</w:t>
      </w:r>
      <w:r w:rsidRPr="00D36CE1">
        <w:rPr>
          <w:lang w:val="vi-VN"/>
        </w:rPr>
        <w:t xml:space="preserve"> quyền lợi của chủ thể dữ liệu, </w:t>
      </w:r>
      <w:r w:rsidR="0016491F" w:rsidRPr="00D36CE1">
        <w:t xml:space="preserve">vừa phục vụ phát triển </w:t>
      </w:r>
      <w:r w:rsidRPr="00D36CE1">
        <w:rPr>
          <w:lang w:val="vi-VN"/>
        </w:rPr>
        <w:t xml:space="preserve">thương mại số, phù hợp APEC, OECD </w:t>
      </w:r>
      <w:r w:rsidRPr="00D36CE1">
        <w:rPr>
          <w:i/>
          <w:iCs/>
          <w:lang w:val="vi-VN"/>
        </w:rPr>
        <w:t>(0</w:t>
      </w:r>
      <w:r w:rsidR="00E14E78" w:rsidRPr="00D36CE1">
        <w:rPr>
          <w:i/>
          <w:iCs/>
          <w:lang w:val="vi-VN"/>
        </w:rPr>
        <w:t>3</w:t>
      </w:r>
      <w:r w:rsidRPr="00D36CE1">
        <w:rPr>
          <w:i/>
          <w:iCs/>
          <w:lang w:val="vi-VN"/>
        </w:rPr>
        <w:t xml:space="preserve"> ý kiến)</w:t>
      </w:r>
      <w:r w:rsidRPr="00D36CE1">
        <w:rPr>
          <w:lang w:val="vi-VN"/>
        </w:rPr>
        <w:t>; đề nghị quy định phù hợp xu thế hội nhập, giảm chi phí tuân thủ cho doanh nghiệp, tránh gây khó khăn trong xác thực khách hàng hoặc hợp tác quốc tế</w:t>
      </w:r>
      <w:r w:rsidR="0001759D" w:rsidRPr="00D36CE1">
        <w:rPr>
          <w:i/>
          <w:lang w:val="vi-VN"/>
        </w:rPr>
        <w:t xml:space="preserve"> (02 ý kiến).</w:t>
      </w:r>
    </w:p>
    <w:p w14:paraId="1555D8C2" w14:textId="2D2757EC" w:rsidR="00864EDF" w:rsidRPr="00D36CE1" w:rsidRDefault="00864EDF"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7.7</w:t>
      </w:r>
      <w:r w:rsidR="0016491F" w:rsidRPr="00D36CE1">
        <w:rPr>
          <w:rFonts w:eastAsiaTheme="minorHAnsi" w:cs="Times New Roman"/>
          <w:b/>
          <w:bCs/>
          <w:i/>
          <w:color w:val="auto"/>
        </w:rPr>
        <w:t>. Về</w:t>
      </w:r>
      <w:r w:rsidRPr="00D36CE1">
        <w:rPr>
          <w:rFonts w:eastAsiaTheme="minorHAnsi" w:cs="Times New Roman"/>
          <w:b/>
          <w:bCs/>
          <w:i/>
          <w:color w:val="auto"/>
        </w:rPr>
        <w:t xml:space="preserve"> </w:t>
      </w:r>
      <w:r w:rsidR="0016491F" w:rsidRPr="00D36CE1">
        <w:rPr>
          <w:rFonts w:eastAsiaTheme="minorHAnsi" w:cs="Times New Roman"/>
          <w:b/>
          <w:bCs/>
          <w:i/>
          <w:color w:val="auto"/>
        </w:rPr>
        <w:t>đ</w:t>
      </w:r>
      <w:r w:rsidRPr="00D36CE1">
        <w:rPr>
          <w:rFonts w:eastAsiaTheme="minorHAnsi" w:cs="Times New Roman"/>
          <w:b/>
          <w:bCs/>
          <w:i/>
          <w:color w:val="auto"/>
        </w:rPr>
        <w:t>ánh giá tác động xử lý dữ liệu cá nhân (Điều 47)</w:t>
      </w:r>
    </w:p>
    <w:p w14:paraId="196959C1" w14:textId="0367214F" w:rsidR="00864EDF" w:rsidRPr="00D36CE1" w:rsidRDefault="00077FAB" w:rsidP="00F56AA8">
      <w:pPr>
        <w:spacing w:before="120" w:line="247" w:lineRule="auto"/>
        <w:ind w:firstLine="720"/>
        <w:rPr>
          <w:b/>
          <w:bCs/>
          <w:lang w:val="vi-VN"/>
        </w:rPr>
      </w:pPr>
      <w:r w:rsidRPr="00D36CE1">
        <w:rPr>
          <w:lang w:val="vi-VN"/>
        </w:rPr>
        <w:t xml:space="preserve">Có ý kiến đề nghị </w:t>
      </w:r>
      <w:r w:rsidR="00864EDF" w:rsidRPr="00D36CE1">
        <w:rPr>
          <w:lang w:val="vi-VN"/>
        </w:rPr>
        <w:t xml:space="preserve">bổ sung các trường hợp cần cập nhật ngay hồ sơ đánh giá tác động, bao gồm: (1) Thay đổi </w:t>
      </w:r>
      <w:r w:rsidR="00C56472" w:rsidRPr="00D36CE1">
        <w:rPr>
          <w:lang w:val="vi-VN"/>
        </w:rPr>
        <w:t>DLCN</w:t>
      </w:r>
      <w:r w:rsidR="00864EDF" w:rsidRPr="00D36CE1">
        <w:rPr>
          <w:lang w:val="vi-VN"/>
        </w:rPr>
        <w:t xml:space="preserve"> (</w:t>
      </w:r>
      <w:r w:rsidR="007821D7" w:rsidRPr="00D36CE1">
        <w:t xml:space="preserve">như </w:t>
      </w:r>
      <w:r w:rsidR="00864EDF" w:rsidRPr="00D36CE1">
        <w:rPr>
          <w:lang w:val="vi-VN"/>
        </w:rPr>
        <w:t>CMND, căn cước, hộ chiếu, địa chỉ, họ tên, tình trạng hôn nhân, giới tính, số điện thoại, email, tài khoản ngân hàng)</w:t>
      </w:r>
      <w:r w:rsidR="007821D7" w:rsidRPr="00D36CE1">
        <w:rPr>
          <w:lang w:val="vi-VN"/>
        </w:rPr>
        <w:t xml:space="preserve">; </w:t>
      </w:r>
      <w:r w:rsidR="00864EDF" w:rsidRPr="00D36CE1">
        <w:rPr>
          <w:spacing w:val="-2"/>
          <w:lang w:val="vi-VN"/>
        </w:rPr>
        <w:t xml:space="preserve">(2) </w:t>
      </w:r>
      <w:r w:rsidR="007821D7" w:rsidRPr="00D36CE1">
        <w:rPr>
          <w:spacing w:val="-2"/>
        </w:rPr>
        <w:t>p</w:t>
      </w:r>
      <w:r w:rsidR="00864EDF" w:rsidRPr="00D36CE1">
        <w:rPr>
          <w:spacing w:val="-2"/>
          <w:lang w:val="vi-VN"/>
        </w:rPr>
        <w:t>hát hiện dữ liệu sai sót hoặc thiếu, cần chỉnh sửa, bổ sung</w:t>
      </w:r>
      <w:r w:rsidR="007821D7" w:rsidRPr="00D36CE1">
        <w:rPr>
          <w:spacing w:val="-2"/>
        </w:rPr>
        <w:t>;</w:t>
      </w:r>
      <w:r w:rsidR="00E14E78" w:rsidRPr="00D36CE1">
        <w:rPr>
          <w:spacing w:val="-2"/>
          <w:lang w:val="vi-VN"/>
        </w:rPr>
        <w:t xml:space="preserve"> </w:t>
      </w:r>
      <w:r w:rsidR="00864EDF" w:rsidRPr="00D36CE1">
        <w:rPr>
          <w:spacing w:val="-2"/>
          <w:lang w:val="vi-VN"/>
        </w:rPr>
        <w:t xml:space="preserve">(3) </w:t>
      </w:r>
      <w:r w:rsidR="007821D7" w:rsidRPr="00D36CE1">
        <w:rPr>
          <w:spacing w:val="-2"/>
        </w:rPr>
        <w:t>y</w:t>
      </w:r>
      <w:r w:rsidR="00864EDF" w:rsidRPr="00D36CE1">
        <w:rPr>
          <w:spacing w:val="-2"/>
          <w:lang w:val="vi-VN"/>
        </w:rPr>
        <w:t>êu cầu từ cơ quan thẩm quyền (cập nhật thông tin cư trú, thuế, bảo hiểm xã hội)</w:t>
      </w:r>
      <w:r w:rsidR="007821D7" w:rsidRPr="00D36CE1">
        <w:rPr>
          <w:spacing w:val="-2"/>
          <w:lang w:val="vi-VN"/>
        </w:rPr>
        <w:t>;</w:t>
      </w:r>
      <w:r w:rsidR="00864EDF" w:rsidRPr="00D36CE1">
        <w:rPr>
          <w:spacing w:val="-2"/>
          <w:lang w:val="vi-VN"/>
        </w:rPr>
        <w:t xml:space="preserve"> (4) </w:t>
      </w:r>
      <w:r w:rsidR="007821D7" w:rsidRPr="00D36CE1">
        <w:rPr>
          <w:spacing w:val="-2"/>
        </w:rPr>
        <w:t>c</w:t>
      </w:r>
      <w:r w:rsidR="00864EDF" w:rsidRPr="00D36CE1">
        <w:rPr>
          <w:spacing w:val="-2"/>
          <w:lang w:val="vi-VN"/>
        </w:rPr>
        <w:t xml:space="preserve">huyển đổi mục đích sử dụng hoặc </w:t>
      </w:r>
      <w:r w:rsidR="007821D7" w:rsidRPr="00D36CE1">
        <w:rPr>
          <w:spacing w:val="-2"/>
        </w:rPr>
        <w:t xml:space="preserve">thay đổi </w:t>
      </w:r>
      <w:r w:rsidR="00864EDF" w:rsidRPr="00D36CE1">
        <w:rPr>
          <w:spacing w:val="-2"/>
          <w:lang w:val="vi-VN"/>
        </w:rPr>
        <w:t>nền tảng (đổi nhà mạng, ứng dụng tài chính)</w:t>
      </w:r>
      <w:r w:rsidR="007821D7" w:rsidRPr="00D36CE1">
        <w:rPr>
          <w:spacing w:val="-2"/>
          <w:lang w:val="vi-VN"/>
        </w:rPr>
        <w:t>;</w:t>
      </w:r>
      <w:r w:rsidR="00864EDF" w:rsidRPr="00D36CE1">
        <w:rPr>
          <w:spacing w:val="-2"/>
          <w:lang w:val="vi-VN"/>
        </w:rPr>
        <w:t xml:space="preserve"> (5) </w:t>
      </w:r>
      <w:r w:rsidR="007821D7" w:rsidRPr="00D36CE1">
        <w:rPr>
          <w:spacing w:val="-2"/>
        </w:rPr>
        <w:lastRenderedPageBreak/>
        <w:t>p</w:t>
      </w:r>
      <w:r w:rsidR="00864EDF" w:rsidRPr="00D36CE1">
        <w:rPr>
          <w:spacing w:val="-2"/>
          <w:lang w:val="vi-VN"/>
        </w:rPr>
        <w:t>hát hiện dữ liệu bị lộ, rò rỉ, sử dụng sai mục đích, yêu cầu thay đổi thông tin (email, số điện thoại, mật khẩu) hoặc ngừng xử lý</w:t>
      </w:r>
      <w:r w:rsidR="007821D7" w:rsidRPr="00D36CE1">
        <w:rPr>
          <w:spacing w:val="-2"/>
        </w:rPr>
        <w:t>,</w:t>
      </w:r>
      <w:r w:rsidR="007821D7" w:rsidRPr="00D36CE1">
        <w:rPr>
          <w:spacing w:val="-2"/>
          <w:lang w:val="vi-VN"/>
        </w:rPr>
        <w:t xml:space="preserve"> </w:t>
      </w:r>
      <w:r w:rsidR="00864EDF" w:rsidRPr="00D36CE1">
        <w:rPr>
          <w:spacing w:val="-2"/>
          <w:lang w:val="vi-VN"/>
        </w:rPr>
        <w:t>xóa</w:t>
      </w:r>
      <w:r w:rsidR="007821D7" w:rsidRPr="00D36CE1">
        <w:rPr>
          <w:spacing w:val="-2"/>
        </w:rPr>
        <w:t>, hủy</w:t>
      </w:r>
      <w:r w:rsidR="00864EDF" w:rsidRPr="00D36CE1">
        <w:rPr>
          <w:spacing w:val="-2"/>
          <w:lang w:val="vi-VN"/>
        </w:rPr>
        <w:t xml:space="preserve"> dữ liệu sai phạm</w:t>
      </w:r>
      <w:r w:rsidR="00982257" w:rsidRPr="00D36CE1">
        <w:rPr>
          <w:i/>
          <w:spacing w:val="-2"/>
          <w:lang w:val="vi-VN"/>
        </w:rPr>
        <w:t xml:space="preserve"> (01 ý kiến).</w:t>
      </w:r>
    </w:p>
    <w:p w14:paraId="79A4FB54" w14:textId="103C6B26" w:rsidR="00864EDF" w:rsidRPr="00D36CE1" w:rsidRDefault="00864EDF" w:rsidP="00FC277B">
      <w:pPr>
        <w:widowControl w:val="0"/>
        <w:autoSpaceDE w:val="0"/>
        <w:autoSpaceDN w:val="0"/>
        <w:adjustRightInd w:val="0"/>
        <w:spacing w:before="120" w:line="247" w:lineRule="auto"/>
        <w:ind w:firstLine="720"/>
        <w:outlineLvl w:val="0"/>
        <w:rPr>
          <w:b/>
          <w:bCs/>
          <w:lang w:val="vi-VN"/>
        </w:rPr>
      </w:pPr>
      <w:r w:rsidRPr="00D36CE1">
        <w:rPr>
          <w:b/>
          <w:bCs/>
          <w:lang w:val="vi-VN"/>
        </w:rPr>
        <w:t>8</w:t>
      </w:r>
      <w:r w:rsidR="007821D7" w:rsidRPr="00D36CE1">
        <w:rPr>
          <w:b/>
          <w:bCs/>
          <w:lang w:val="vi-VN"/>
        </w:rPr>
        <w:t>. Về</w:t>
      </w:r>
      <w:r w:rsidRPr="00D36CE1">
        <w:rPr>
          <w:b/>
          <w:bCs/>
          <w:lang w:val="vi-VN"/>
        </w:rPr>
        <w:t xml:space="preserve"> </w:t>
      </w:r>
      <w:r w:rsidR="007821D7" w:rsidRPr="00D36CE1">
        <w:rPr>
          <w:b/>
          <w:bCs/>
          <w:lang w:val="vi-VN"/>
        </w:rPr>
        <w:t>b</w:t>
      </w:r>
      <w:r w:rsidRPr="00D36CE1">
        <w:rPr>
          <w:b/>
          <w:bCs/>
          <w:lang w:val="vi-VN"/>
        </w:rPr>
        <w:t>iện pháp</w:t>
      </w:r>
      <w:r w:rsidR="003B5C81" w:rsidRPr="00D36CE1">
        <w:rPr>
          <w:b/>
          <w:bCs/>
          <w:lang w:val="vi-VN"/>
        </w:rPr>
        <w:t>, điều kiện</w:t>
      </w:r>
      <w:r w:rsidRPr="00D36CE1">
        <w:rPr>
          <w:b/>
          <w:bCs/>
          <w:lang w:val="vi-VN"/>
        </w:rPr>
        <w:t xml:space="preserve"> </w:t>
      </w:r>
      <w:r w:rsidR="003B5C81" w:rsidRPr="00D36CE1">
        <w:rPr>
          <w:b/>
          <w:bCs/>
          <w:lang w:val="vi-VN"/>
        </w:rPr>
        <w:t xml:space="preserve">bảo đảm </w:t>
      </w:r>
      <w:r w:rsidRPr="00D36CE1">
        <w:rPr>
          <w:b/>
          <w:bCs/>
          <w:lang w:val="vi-VN"/>
        </w:rPr>
        <w:t>bảo vệ dữ liệu cá nhân (</w:t>
      </w:r>
      <w:r w:rsidR="003B5C81" w:rsidRPr="00D36CE1">
        <w:rPr>
          <w:b/>
          <w:bCs/>
          <w:lang w:val="vi-VN"/>
        </w:rPr>
        <w:t>Chương V)</w:t>
      </w:r>
    </w:p>
    <w:p w14:paraId="6CD2E93C" w14:textId="55C0C52C" w:rsidR="003B5C81" w:rsidRPr="00D36CE1" w:rsidRDefault="003B5C81"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8.1. Về biện pháp bảo vệ dữ liệu cá nhân nhạy cảm (Điều 50)</w:t>
      </w:r>
    </w:p>
    <w:p w14:paraId="494ACAE3" w14:textId="13572B88" w:rsidR="00864EDF" w:rsidRPr="00D36CE1" w:rsidRDefault="00077FAB" w:rsidP="00F56AA8">
      <w:pPr>
        <w:spacing w:before="120" w:line="247" w:lineRule="auto"/>
        <w:ind w:firstLine="720"/>
      </w:pPr>
      <w:r w:rsidRPr="00D36CE1">
        <w:rPr>
          <w:lang w:val="vi-VN"/>
        </w:rPr>
        <w:t xml:space="preserve">Có ý kiến đề nghị </w:t>
      </w:r>
      <w:r w:rsidR="00864EDF" w:rsidRPr="00D36CE1">
        <w:rPr>
          <w:lang w:val="vi-VN"/>
        </w:rPr>
        <w:t xml:space="preserve">bổ sung biện pháp bảo vệ đặc thù cho dữ liệu nhạy cảm, vì </w:t>
      </w:r>
      <w:r w:rsidR="003B5C81" w:rsidRPr="00D36CE1">
        <w:t>dự thảo Luật</w:t>
      </w:r>
      <w:r w:rsidR="00864EDF" w:rsidRPr="00D36CE1">
        <w:rPr>
          <w:lang w:val="vi-VN"/>
        </w:rPr>
        <w:t xml:space="preserve"> chỉ áp dụng biện pháp chung </w:t>
      </w:r>
      <w:r w:rsidR="003B5C81" w:rsidRPr="00D36CE1">
        <w:t xml:space="preserve">các biện pháp </w:t>
      </w:r>
      <w:r w:rsidR="00864EDF" w:rsidRPr="00D36CE1">
        <w:rPr>
          <w:lang w:val="vi-VN"/>
        </w:rPr>
        <w:t xml:space="preserve">tại Điều 48, chưa thể hiện mức bảo vệ cao hơn </w:t>
      </w:r>
      <w:r w:rsidR="00864EDF" w:rsidRPr="00D36CE1">
        <w:rPr>
          <w:i/>
          <w:iCs/>
          <w:lang w:val="vi-VN"/>
        </w:rPr>
        <w:t>(01 ý kiến)</w:t>
      </w:r>
      <w:r w:rsidR="003B5C81" w:rsidRPr="00D36CE1">
        <w:rPr>
          <w:i/>
          <w:iCs/>
        </w:rPr>
        <w:t>.</w:t>
      </w:r>
    </w:p>
    <w:p w14:paraId="55564C97" w14:textId="45430840" w:rsidR="00864EDF" w:rsidRPr="00D36CE1" w:rsidRDefault="00290790"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8.2.</w:t>
      </w:r>
      <w:r w:rsidR="00864EDF" w:rsidRPr="00D36CE1">
        <w:rPr>
          <w:rFonts w:eastAsiaTheme="minorHAnsi" w:cs="Times New Roman"/>
          <w:b/>
          <w:bCs/>
          <w:i/>
          <w:color w:val="auto"/>
        </w:rPr>
        <w:t xml:space="preserve"> </w:t>
      </w:r>
      <w:r w:rsidRPr="00D36CE1">
        <w:rPr>
          <w:rFonts w:eastAsiaTheme="minorHAnsi" w:cs="Times New Roman"/>
          <w:b/>
          <w:bCs/>
          <w:i/>
          <w:color w:val="auto"/>
        </w:rPr>
        <w:t>Về t</w:t>
      </w:r>
      <w:r w:rsidR="00864EDF" w:rsidRPr="00D36CE1">
        <w:rPr>
          <w:rFonts w:eastAsiaTheme="minorHAnsi" w:cs="Times New Roman"/>
          <w:b/>
          <w:bCs/>
          <w:i/>
          <w:color w:val="auto"/>
        </w:rPr>
        <w:t xml:space="preserve">iêu chuẩn, quy chuẩn kỹ thuật </w:t>
      </w:r>
      <w:r w:rsidRPr="00D36CE1">
        <w:rPr>
          <w:rFonts w:eastAsiaTheme="minorHAnsi" w:cs="Times New Roman"/>
          <w:b/>
          <w:bCs/>
          <w:i/>
          <w:color w:val="auto"/>
        </w:rPr>
        <w:t xml:space="preserve">bảo vệ dữ liệu cá nhân </w:t>
      </w:r>
      <w:r w:rsidR="00864EDF" w:rsidRPr="00D36CE1">
        <w:rPr>
          <w:rFonts w:eastAsiaTheme="minorHAnsi" w:cs="Times New Roman"/>
          <w:b/>
          <w:bCs/>
          <w:i/>
          <w:color w:val="auto"/>
        </w:rPr>
        <w:t>(Điều 51)</w:t>
      </w:r>
    </w:p>
    <w:p w14:paraId="6AC52CCC" w14:textId="4AA1C848" w:rsidR="00864EDF" w:rsidRPr="00D36CE1" w:rsidRDefault="00077FAB" w:rsidP="00F56AA8">
      <w:pPr>
        <w:spacing w:before="120" w:line="247" w:lineRule="auto"/>
        <w:ind w:firstLine="720"/>
        <w:rPr>
          <w:lang w:val="vi-VN"/>
        </w:rPr>
      </w:pPr>
      <w:r w:rsidRPr="00D36CE1">
        <w:rPr>
          <w:lang w:val="vi-VN"/>
        </w:rPr>
        <w:t xml:space="preserve">Có ý kiến đề nghị </w:t>
      </w:r>
      <w:r w:rsidR="00864EDF" w:rsidRPr="00D36CE1">
        <w:rPr>
          <w:lang w:val="vi-VN"/>
        </w:rPr>
        <w:t xml:space="preserve">bổ sung </w:t>
      </w:r>
      <w:r w:rsidR="00290790" w:rsidRPr="00D36CE1">
        <w:t xml:space="preserve">quy định giao </w:t>
      </w:r>
      <w:r w:rsidR="00864EDF" w:rsidRPr="00D36CE1">
        <w:rPr>
          <w:lang w:val="vi-VN"/>
        </w:rPr>
        <w:t xml:space="preserve">Bộ Quốc phòng phối hợp với Bộ Công an ban hành tiêu chuẩn kỹ thuật cho dữ liệu đặc thù </w:t>
      </w:r>
      <w:r w:rsidR="00290790" w:rsidRPr="00D36CE1">
        <w:t xml:space="preserve">do Bộ Quốc phòng quản lý, vì cho rằng quy định như dự thảo Luật là còn </w:t>
      </w:r>
      <w:r w:rsidR="00864EDF" w:rsidRPr="00D36CE1">
        <w:rPr>
          <w:lang w:val="vi-VN"/>
        </w:rPr>
        <w:t xml:space="preserve">chồng chéo với </w:t>
      </w:r>
      <w:r w:rsidR="00290790" w:rsidRPr="00D36CE1">
        <w:t>q</w:t>
      </w:r>
      <w:r w:rsidR="00DD4E99" w:rsidRPr="00D36CE1">
        <w:t>uy</w:t>
      </w:r>
      <w:r w:rsidR="00290790" w:rsidRPr="00D36CE1">
        <w:t xml:space="preserve"> định của </w:t>
      </w:r>
      <w:r w:rsidR="00864EDF" w:rsidRPr="00D36CE1">
        <w:rPr>
          <w:lang w:val="vi-VN"/>
        </w:rPr>
        <w:t xml:space="preserve">Luật An toà thông tin mạng và Nghị định </w:t>
      </w:r>
      <w:r w:rsidR="00290790" w:rsidRPr="00D36CE1">
        <w:t xml:space="preserve">số </w:t>
      </w:r>
      <w:r w:rsidR="00864EDF" w:rsidRPr="00D36CE1">
        <w:rPr>
          <w:lang w:val="vi-VN"/>
        </w:rPr>
        <w:t>13/2023</w:t>
      </w:r>
      <w:r w:rsidR="00290790" w:rsidRPr="00D36CE1">
        <w:t>/NĐ-CP</w:t>
      </w:r>
      <w:r w:rsidR="00982257" w:rsidRPr="00D36CE1">
        <w:rPr>
          <w:i/>
          <w:lang w:val="vi-VN"/>
        </w:rPr>
        <w:t xml:space="preserve"> (01 ý kiến).</w:t>
      </w:r>
    </w:p>
    <w:p w14:paraId="29547630" w14:textId="39A782F2" w:rsidR="00864EDF" w:rsidRPr="00D36CE1" w:rsidRDefault="00290790" w:rsidP="003B5647">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8.3. Về l</w:t>
      </w:r>
      <w:r w:rsidR="00864EDF" w:rsidRPr="00D36CE1">
        <w:rPr>
          <w:rFonts w:eastAsiaTheme="minorHAnsi" w:cs="Times New Roman"/>
          <w:b/>
          <w:bCs/>
          <w:i/>
          <w:color w:val="auto"/>
        </w:rPr>
        <w:t>ực lượng bảo vệ dữ liệu cá nhân (Điều 53)</w:t>
      </w:r>
    </w:p>
    <w:p w14:paraId="2846CE74" w14:textId="0DECC420" w:rsidR="00864EDF" w:rsidRPr="00D36CE1" w:rsidRDefault="00077FAB" w:rsidP="00F56AA8">
      <w:pPr>
        <w:spacing w:before="120" w:line="247" w:lineRule="auto"/>
        <w:ind w:firstLine="720"/>
        <w:rPr>
          <w:i/>
          <w:iCs/>
          <w:lang w:val="vi-VN"/>
        </w:rPr>
      </w:pPr>
      <w:r w:rsidRPr="00D36CE1">
        <w:rPr>
          <w:lang w:val="vi-VN"/>
        </w:rPr>
        <w:t xml:space="preserve">- Có ý kiến đề nghị </w:t>
      </w:r>
      <w:r w:rsidR="00864EDF" w:rsidRPr="00D36CE1">
        <w:rPr>
          <w:lang w:val="vi-VN"/>
        </w:rPr>
        <w:t xml:space="preserve">thay từ </w:t>
      </w:r>
      <w:r w:rsidR="009A7E33" w:rsidRPr="00D36CE1">
        <w:rPr>
          <w:lang w:val="vi-VN"/>
        </w:rPr>
        <w:t>“</w:t>
      </w:r>
      <w:r w:rsidR="00864EDF" w:rsidRPr="00D36CE1">
        <w:rPr>
          <w:i/>
          <w:iCs/>
          <w:lang w:val="vi-VN"/>
        </w:rPr>
        <w:t>lực lượng</w:t>
      </w:r>
      <w:r w:rsidR="009A7E33" w:rsidRPr="00D36CE1">
        <w:rPr>
          <w:i/>
          <w:iCs/>
          <w:lang w:val="vi-VN"/>
        </w:rPr>
        <w:t>”</w:t>
      </w:r>
      <w:r w:rsidR="00864EDF" w:rsidRPr="00D36CE1">
        <w:rPr>
          <w:lang w:val="vi-VN"/>
        </w:rPr>
        <w:t xml:space="preserve"> bằng </w:t>
      </w:r>
      <w:r w:rsidR="00290790" w:rsidRPr="00D36CE1">
        <w:t xml:space="preserve">cụm từ </w:t>
      </w:r>
      <w:r w:rsidR="009A7E33" w:rsidRPr="00D36CE1">
        <w:rPr>
          <w:i/>
          <w:iCs/>
          <w:lang w:val="vi-VN"/>
        </w:rPr>
        <w:t>“</w:t>
      </w:r>
      <w:r w:rsidR="00864EDF" w:rsidRPr="00D36CE1">
        <w:rPr>
          <w:i/>
          <w:iCs/>
          <w:lang w:val="vi-VN"/>
        </w:rPr>
        <w:t>cơ quan, tổ chức, cá nhân có thẩm quyền bảo vệ dữ liệu cá nhân</w:t>
      </w:r>
      <w:r w:rsidR="009A7E33" w:rsidRPr="00D36CE1">
        <w:rPr>
          <w:i/>
          <w:iCs/>
          <w:lang w:val="vi-VN"/>
        </w:rPr>
        <w:t>”</w:t>
      </w:r>
      <w:r w:rsidR="00864EDF" w:rsidRPr="00D36CE1">
        <w:rPr>
          <w:lang w:val="vi-VN"/>
        </w:rPr>
        <w:t xml:space="preserve"> để phù hợ</w:t>
      </w:r>
      <w:r w:rsidR="00290790" w:rsidRPr="00D36CE1">
        <w:rPr>
          <w:lang w:val="vi-VN"/>
        </w:rPr>
        <w:t>p hơn và</w:t>
      </w:r>
      <w:r w:rsidR="00864EDF" w:rsidRPr="00D36CE1">
        <w:rPr>
          <w:lang w:val="vi-VN"/>
        </w:rPr>
        <w:t xml:space="preserve"> làm rõ chức năng, nhiệm vụ, quyền hạn của các cơ quan này</w:t>
      </w:r>
      <w:r w:rsidR="00982257" w:rsidRPr="00D36CE1">
        <w:rPr>
          <w:i/>
          <w:lang w:val="vi-VN"/>
        </w:rPr>
        <w:t xml:space="preserve"> (01 ý kiến).</w:t>
      </w:r>
    </w:p>
    <w:p w14:paraId="3F6B08C4" w14:textId="2492325F" w:rsidR="00864EDF" w:rsidRPr="00D36CE1" w:rsidRDefault="00077FAB" w:rsidP="00F56AA8">
      <w:pPr>
        <w:spacing w:before="120" w:line="247" w:lineRule="auto"/>
        <w:ind w:firstLine="720"/>
        <w:rPr>
          <w:lang w:val="vi-VN"/>
        </w:rPr>
      </w:pPr>
      <w:r w:rsidRPr="00D36CE1">
        <w:rPr>
          <w:lang w:val="vi-VN"/>
        </w:rPr>
        <w:t xml:space="preserve">- Có ý kiến đề nghị </w:t>
      </w:r>
      <w:r w:rsidR="00290790" w:rsidRPr="00D36CE1">
        <w:t xml:space="preserve">quy định </w:t>
      </w:r>
      <w:r w:rsidR="00864EDF" w:rsidRPr="00D36CE1">
        <w:rPr>
          <w:lang w:val="vi-VN"/>
        </w:rPr>
        <w:t xml:space="preserve">rõ lực lượng bảo vệ </w:t>
      </w:r>
      <w:r w:rsidR="00E23183" w:rsidRPr="00D36CE1">
        <w:rPr>
          <w:lang w:val="vi-VN"/>
        </w:rPr>
        <w:t>DLCN</w:t>
      </w:r>
      <w:r w:rsidR="00290790" w:rsidRPr="00D36CE1">
        <w:t xml:space="preserve"> như sau</w:t>
      </w:r>
      <w:r w:rsidR="00864EDF" w:rsidRPr="00D36CE1">
        <w:rPr>
          <w:lang w:val="vi-VN"/>
        </w:rPr>
        <w:t xml:space="preserve">: (1) Lực lượng chuyên trách thuộc Bộ Công an; (2) </w:t>
      </w:r>
      <w:r w:rsidR="00290790" w:rsidRPr="00D36CE1">
        <w:t>n</w:t>
      </w:r>
      <w:r w:rsidR="00864EDF" w:rsidRPr="00D36CE1">
        <w:rPr>
          <w:lang w:val="vi-VN"/>
        </w:rPr>
        <w:t xml:space="preserve">hân sự do cơ quan, tổ chức chỉ định; (3) </w:t>
      </w:r>
      <w:r w:rsidR="00290790" w:rsidRPr="00D36CE1">
        <w:t>l</w:t>
      </w:r>
      <w:r w:rsidR="00864EDF" w:rsidRPr="00D36CE1">
        <w:rPr>
          <w:lang w:val="vi-VN"/>
        </w:rPr>
        <w:t xml:space="preserve">ực lượng </w:t>
      </w:r>
      <w:r w:rsidR="00290790" w:rsidRPr="00D36CE1">
        <w:t xml:space="preserve">được </w:t>
      </w:r>
      <w:r w:rsidR="00864EDF" w:rsidRPr="00D36CE1">
        <w:rPr>
          <w:lang w:val="vi-VN"/>
        </w:rPr>
        <w:t xml:space="preserve">huy động; (4) </w:t>
      </w:r>
      <w:r w:rsidR="00290790" w:rsidRPr="00D36CE1">
        <w:t>c</w:t>
      </w:r>
      <w:r w:rsidR="00864EDF" w:rsidRPr="00D36CE1">
        <w:rPr>
          <w:lang w:val="vi-VN"/>
        </w:rPr>
        <w:t xml:space="preserve">ho phép sử dụng dịch vụ bảo vệ </w:t>
      </w:r>
      <w:r w:rsidR="00290790" w:rsidRPr="00D36CE1">
        <w:t>DLCN</w:t>
      </w:r>
      <w:r w:rsidR="00864EDF" w:rsidRPr="00D36CE1">
        <w:rPr>
          <w:lang w:val="vi-VN"/>
        </w:rPr>
        <w:t xml:space="preserve">. </w:t>
      </w:r>
      <w:r w:rsidR="00290790" w:rsidRPr="00D36CE1">
        <w:t>Đồng thời, m</w:t>
      </w:r>
      <w:r w:rsidR="00864EDF" w:rsidRPr="00D36CE1">
        <w:rPr>
          <w:lang w:val="vi-VN"/>
        </w:rPr>
        <w:t xml:space="preserve">iễn trừ cho doanh nghiệp nhỏ, </w:t>
      </w:r>
      <w:r w:rsidR="00290790" w:rsidRPr="00D36CE1">
        <w:t xml:space="preserve">doanh nghiệp </w:t>
      </w:r>
      <w:r w:rsidR="00864EDF" w:rsidRPr="00D36CE1">
        <w:rPr>
          <w:lang w:val="vi-VN"/>
        </w:rPr>
        <w:t xml:space="preserve">khởi nghiệp trong </w:t>
      </w:r>
      <w:r w:rsidR="00290790" w:rsidRPr="00D36CE1">
        <w:t>0</w:t>
      </w:r>
      <w:r w:rsidR="00864EDF" w:rsidRPr="00D36CE1">
        <w:rPr>
          <w:lang w:val="vi-VN"/>
        </w:rPr>
        <w:t xml:space="preserve">5 năm đầu (trừ doanh nghiệp </w:t>
      </w:r>
      <w:r w:rsidR="00290790" w:rsidRPr="00D36CE1">
        <w:t xml:space="preserve">chuyên </w:t>
      </w:r>
      <w:r w:rsidR="00864EDF" w:rsidRPr="00D36CE1">
        <w:rPr>
          <w:lang w:val="vi-VN"/>
        </w:rPr>
        <w:t xml:space="preserve">xử lý </w:t>
      </w:r>
      <w:r w:rsidR="00290790" w:rsidRPr="00D36CE1">
        <w:t>DLCN</w:t>
      </w:r>
      <w:r w:rsidR="00864EDF" w:rsidRPr="00D36CE1">
        <w:rPr>
          <w:lang w:val="vi-VN"/>
        </w:rPr>
        <w:t>)</w:t>
      </w:r>
      <w:r w:rsidR="00982257" w:rsidRPr="00D36CE1">
        <w:rPr>
          <w:i/>
          <w:lang w:val="vi-VN"/>
        </w:rPr>
        <w:t xml:space="preserve"> (01 ý kiến).</w:t>
      </w:r>
    </w:p>
    <w:p w14:paraId="083C0BC4" w14:textId="4B4129A2" w:rsidR="00864EDF" w:rsidRPr="00D36CE1" w:rsidRDefault="00077FAB" w:rsidP="00F56AA8">
      <w:pPr>
        <w:spacing w:before="120" w:line="247" w:lineRule="auto"/>
        <w:ind w:firstLine="720"/>
        <w:rPr>
          <w:i/>
          <w:iCs/>
          <w:lang w:val="vi-VN"/>
        </w:rPr>
      </w:pPr>
      <w:r w:rsidRPr="00D36CE1">
        <w:rPr>
          <w:lang w:val="vi-VN"/>
        </w:rPr>
        <w:t xml:space="preserve">- Có ý kiến đề nghị </w:t>
      </w:r>
      <w:r w:rsidR="00864EDF" w:rsidRPr="00D36CE1">
        <w:rPr>
          <w:lang w:val="vi-VN"/>
        </w:rPr>
        <w:t xml:space="preserve">đưa khái niệm cơ quan chuyên trách </w:t>
      </w:r>
      <w:r w:rsidR="00290790" w:rsidRPr="00D36CE1">
        <w:t xml:space="preserve">bảo vệ DLCN </w:t>
      </w:r>
      <w:r w:rsidR="00864EDF" w:rsidRPr="00D36CE1">
        <w:rPr>
          <w:lang w:val="vi-VN"/>
        </w:rPr>
        <w:t xml:space="preserve">và lực lượng bảo vệ </w:t>
      </w:r>
      <w:r w:rsidR="00E23183" w:rsidRPr="00D36CE1">
        <w:rPr>
          <w:lang w:val="vi-VN"/>
        </w:rPr>
        <w:t>DLCN</w:t>
      </w:r>
      <w:r w:rsidR="00864EDF" w:rsidRPr="00D36CE1">
        <w:rPr>
          <w:lang w:val="vi-VN"/>
        </w:rPr>
        <w:t xml:space="preserve"> vào Điều 2; chuyển nội dung Điều 52</w:t>
      </w:r>
      <w:r w:rsidR="00290790" w:rsidRPr="00D36CE1">
        <w:t xml:space="preserve"> và Điều </w:t>
      </w:r>
      <w:r w:rsidR="00864EDF" w:rsidRPr="00D36CE1">
        <w:rPr>
          <w:lang w:val="vi-VN"/>
        </w:rPr>
        <w:t>53 vào Chương VI</w:t>
      </w:r>
      <w:r w:rsidR="00982257" w:rsidRPr="00D36CE1">
        <w:rPr>
          <w:i/>
          <w:lang w:val="vi-VN"/>
        </w:rPr>
        <w:t xml:space="preserve"> (01 ý kiến).</w:t>
      </w:r>
    </w:p>
    <w:p w14:paraId="029C1967" w14:textId="06185C8E" w:rsidR="00864EDF" w:rsidRPr="00D36CE1" w:rsidRDefault="00290790"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8.4. Về n</w:t>
      </w:r>
      <w:r w:rsidR="00864EDF" w:rsidRPr="00D36CE1">
        <w:rPr>
          <w:rFonts w:eastAsiaTheme="minorHAnsi" w:cs="Times New Roman"/>
          <w:b/>
          <w:bCs/>
          <w:i/>
          <w:color w:val="auto"/>
        </w:rPr>
        <w:t>ghiên cứu</w:t>
      </w:r>
      <w:r w:rsidRPr="00D36CE1">
        <w:rPr>
          <w:rFonts w:eastAsiaTheme="minorHAnsi" w:cs="Times New Roman"/>
          <w:b/>
          <w:bCs/>
          <w:i/>
          <w:color w:val="auto"/>
        </w:rPr>
        <w:t>,</w:t>
      </w:r>
      <w:r w:rsidR="00864EDF" w:rsidRPr="00D36CE1">
        <w:rPr>
          <w:rFonts w:eastAsiaTheme="minorHAnsi" w:cs="Times New Roman"/>
          <w:b/>
          <w:bCs/>
          <w:i/>
          <w:color w:val="auto"/>
        </w:rPr>
        <w:t xml:space="preserve"> phát triển giải pháp bảo vệ dữ liệu cá nhân (Điều 54)</w:t>
      </w:r>
    </w:p>
    <w:p w14:paraId="39872490" w14:textId="2D7988F5" w:rsidR="00864EDF" w:rsidRPr="00D36CE1" w:rsidRDefault="00077FAB" w:rsidP="00F56AA8">
      <w:pPr>
        <w:spacing w:before="120" w:line="247" w:lineRule="auto"/>
        <w:ind w:firstLine="720"/>
        <w:rPr>
          <w:lang w:val="vi-VN"/>
        </w:rPr>
      </w:pPr>
      <w:r w:rsidRPr="00D36CE1">
        <w:rPr>
          <w:lang w:val="vi-VN"/>
        </w:rPr>
        <w:t xml:space="preserve">Có ý kiến đề nghị </w:t>
      </w:r>
      <w:r w:rsidR="00864EDF" w:rsidRPr="00D36CE1">
        <w:rPr>
          <w:lang w:val="vi-VN"/>
        </w:rPr>
        <w:t xml:space="preserve">bỏ từ </w:t>
      </w:r>
      <w:r w:rsidR="009A7E33" w:rsidRPr="00D36CE1">
        <w:rPr>
          <w:i/>
          <w:iCs/>
          <w:lang w:val="vi-VN"/>
        </w:rPr>
        <w:t>“</w:t>
      </w:r>
      <w:r w:rsidR="00864EDF" w:rsidRPr="00D36CE1">
        <w:rPr>
          <w:i/>
          <w:iCs/>
          <w:lang w:val="vi-VN"/>
        </w:rPr>
        <w:t>bảo vệ</w:t>
      </w:r>
      <w:r w:rsidR="009A7E33" w:rsidRPr="00D36CE1">
        <w:rPr>
          <w:i/>
          <w:iCs/>
          <w:lang w:val="vi-VN"/>
        </w:rPr>
        <w:t>”</w:t>
      </w:r>
      <w:r w:rsidR="00864EDF" w:rsidRPr="00D36CE1">
        <w:rPr>
          <w:lang w:val="vi-VN"/>
        </w:rPr>
        <w:t xml:space="preserve"> tại điểm a khoản 1 (xây dựng hệ thống phần mềm, trang thiết bị bảo vệ </w:t>
      </w:r>
      <w:r w:rsidR="00E23183" w:rsidRPr="00D36CE1">
        <w:rPr>
          <w:lang w:val="vi-VN"/>
        </w:rPr>
        <w:t>DLCN</w:t>
      </w:r>
      <w:r w:rsidR="00864EDF" w:rsidRPr="00D36CE1">
        <w:rPr>
          <w:lang w:val="vi-VN"/>
        </w:rPr>
        <w:t>) để phù hợp với tên gọi chung của điều luật</w:t>
      </w:r>
      <w:r w:rsidR="00982257" w:rsidRPr="00D36CE1">
        <w:rPr>
          <w:i/>
          <w:lang w:val="vi-VN"/>
        </w:rPr>
        <w:t xml:space="preserve"> (01 ý kiến).</w:t>
      </w:r>
    </w:p>
    <w:p w14:paraId="10927F3C" w14:textId="6B1FFDB2" w:rsidR="00864EDF" w:rsidRPr="00D36CE1" w:rsidRDefault="00290790" w:rsidP="00F56AA8">
      <w:pPr>
        <w:widowControl w:val="0"/>
        <w:autoSpaceDE w:val="0"/>
        <w:autoSpaceDN w:val="0"/>
        <w:adjustRightInd w:val="0"/>
        <w:spacing w:before="120" w:line="247" w:lineRule="auto"/>
        <w:ind w:firstLine="720"/>
        <w:outlineLvl w:val="0"/>
        <w:rPr>
          <w:b/>
          <w:bCs/>
          <w:lang w:val="vi-VN"/>
        </w:rPr>
      </w:pPr>
      <w:bookmarkStart w:id="4" w:name="_Hlk152059645"/>
      <w:r w:rsidRPr="00D36CE1">
        <w:rPr>
          <w:b/>
          <w:bCs/>
          <w:lang w:val="vi-VN"/>
        </w:rPr>
        <w:t>9</w:t>
      </w:r>
      <w:r w:rsidR="00864EDF" w:rsidRPr="00D36CE1">
        <w:rPr>
          <w:b/>
          <w:bCs/>
          <w:lang w:val="vi-VN"/>
        </w:rPr>
        <w:t xml:space="preserve">. </w:t>
      </w:r>
      <w:bookmarkStart w:id="5" w:name="_Hlk152058250"/>
      <w:bookmarkEnd w:id="4"/>
      <w:r w:rsidR="00864EDF" w:rsidRPr="00D36CE1">
        <w:rPr>
          <w:b/>
          <w:bCs/>
          <w:lang w:val="vi-VN"/>
        </w:rPr>
        <w:t xml:space="preserve"> </w:t>
      </w:r>
      <w:bookmarkEnd w:id="5"/>
      <w:r w:rsidR="00864EDF" w:rsidRPr="00D36CE1">
        <w:rPr>
          <w:b/>
          <w:bCs/>
          <w:lang w:val="vi-VN"/>
        </w:rPr>
        <w:t>Về trách nhiệm của cơ quan, tổ chức, cá nhân (Chương IV)</w:t>
      </w:r>
    </w:p>
    <w:p w14:paraId="5F27DFE3" w14:textId="75C20617" w:rsidR="00864EDF" w:rsidRPr="00D36CE1" w:rsidRDefault="00290790"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9</w:t>
      </w:r>
      <w:r w:rsidR="00864EDF" w:rsidRPr="00D36CE1">
        <w:rPr>
          <w:rFonts w:eastAsiaTheme="minorHAnsi" w:cs="Times New Roman"/>
          <w:b/>
          <w:bCs/>
          <w:i/>
          <w:color w:val="auto"/>
        </w:rPr>
        <w:t>.1</w:t>
      </w:r>
      <w:r w:rsidRPr="00D36CE1">
        <w:rPr>
          <w:rFonts w:eastAsiaTheme="minorHAnsi" w:cs="Times New Roman"/>
          <w:b/>
          <w:bCs/>
          <w:i/>
          <w:color w:val="auto"/>
        </w:rPr>
        <w:t>. Về</w:t>
      </w:r>
      <w:r w:rsidR="00864EDF" w:rsidRPr="00D36CE1">
        <w:rPr>
          <w:rFonts w:eastAsiaTheme="minorHAnsi" w:cs="Times New Roman"/>
          <w:b/>
          <w:bCs/>
          <w:i/>
          <w:color w:val="auto"/>
        </w:rPr>
        <w:t xml:space="preserve"> </w:t>
      </w:r>
      <w:r w:rsidRPr="00D36CE1">
        <w:rPr>
          <w:rFonts w:eastAsiaTheme="minorHAnsi" w:cs="Times New Roman"/>
          <w:b/>
          <w:bCs/>
          <w:i/>
          <w:color w:val="auto"/>
        </w:rPr>
        <w:t>t</w:t>
      </w:r>
      <w:r w:rsidR="00864EDF" w:rsidRPr="00D36CE1">
        <w:rPr>
          <w:rFonts w:eastAsiaTheme="minorHAnsi" w:cs="Times New Roman"/>
          <w:b/>
          <w:bCs/>
          <w:i/>
          <w:color w:val="auto"/>
        </w:rPr>
        <w:t>rách nhiệm của các Bộ, ngành có liên quan (Điều 60)</w:t>
      </w:r>
    </w:p>
    <w:p w14:paraId="17C4DF0F" w14:textId="5F1B9A3C" w:rsidR="00864EDF" w:rsidRPr="00D36CE1" w:rsidRDefault="00077FAB" w:rsidP="00F56AA8">
      <w:pPr>
        <w:spacing w:before="120" w:line="247" w:lineRule="auto"/>
        <w:ind w:firstLine="720"/>
        <w:rPr>
          <w:lang w:val="vi-VN"/>
        </w:rPr>
      </w:pPr>
      <w:r w:rsidRPr="00D36CE1">
        <w:rPr>
          <w:lang w:val="vi-VN"/>
        </w:rPr>
        <w:t xml:space="preserve">- Có ý kiến đề nghị </w:t>
      </w:r>
      <w:r w:rsidR="00864EDF" w:rsidRPr="00D36CE1">
        <w:rPr>
          <w:lang w:val="vi-VN"/>
        </w:rPr>
        <w:t xml:space="preserve">chỉnh sửa tên Điều 60 để bao quát </w:t>
      </w:r>
      <w:r w:rsidR="00290790" w:rsidRPr="00D36CE1">
        <w:t xml:space="preserve">cả </w:t>
      </w:r>
      <w:r w:rsidR="00864EDF" w:rsidRPr="00D36CE1">
        <w:rPr>
          <w:lang w:val="vi-VN"/>
        </w:rPr>
        <w:t>trách nhiệm của Chính phủ</w:t>
      </w:r>
      <w:r w:rsidR="00290790" w:rsidRPr="00D36CE1">
        <w:rPr>
          <w:lang w:val="vi-VN"/>
        </w:rPr>
        <w:t xml:space="preserve"> và</w:t>
      </w:r>
      <w:r w:rsidR="00864EDF" w:rsidRPr="00D36CE1">
        <w:rPr>
          <w:lang w:val="vi-VN"/>
        </w:rPr>
        <w:t xml:space="preserve"> Ủy ban nhân dân cấp tỉnh</w:t>
      </w:r>
      <w:r w:rsidR="00982257" w:rsidRPr="00D36CE1">
        <w:rPr>
          <w:i/>
          <w:lang w:val="vi-VN"/>
        </w:rPr>
        <w:t xml:space="preserve"> (01 ý kiến).</w:t>
      </w:r>
    </w:p>
    <w:p w14:paraId="76AE02E2" w14:textId="675FBD08" w:rsidR="00864EDF" w:rsidRPr="00D36CE1" w:rsidRDefault="00077FAB" w:rsidP="00F56AA8">
      <w:pPr>
        <w:spacing w:before="120" w:line="247" w:lineRule="auto"/>
        <w:ind w:firstLine="720"/>
        <w:rPr>
          <w:lang w:val="vi-VN"/>
        </w:rPr>
      </w:pPr>
      <w:r w:rsidRPr="00D36CE1">
        <w:rPr>
          <w:lang w:val="vi-VN"/>
        </w:rPr>
        <w:t xml:space="preserve">- Có ý kiến đề nghị </w:t>
      </w:r>
      <w:r w:rsidR="00864EDF" w:rsidRPr="00D36CE1">
        <w:rPr>
          <w:lang w:val="vi-VN"/>
        </w:rPr>
        <w:t>bổ sung trách nhiệm của chủ thể dữ liệu</w:t>
      </w:r>
      <w:r w:rsidR="00982257" w:rsidRPr="00D36CE1">
        <w:rPr>
          <w:i/>
          <w:lang w:val="vi-VN"/>
        </w:rPr>
        <w:t xml:space="preserve"> (01 ý kiến).</w:t>
      </w:r>
    </w:p>
    <w:p w14:paraId="0CB1A066" w14:textId="31BBC3B5" w:rsidR="00864EDF" w:rsidRPr="00D36CE1" w:rsidRDefault="00290790" w:rsidP="00FC277B">
      <w:pPr>
        <w:pStyle w:val="Heading3"/>
        <w:spacing w:before="120" w:after="0" w:line="245" w:lineRule="auto"/>
        <w:ind w:firstLine="720"/>
        <w:rPr>
          <w:rFonts w:eastAsiaTheme="minorHAnsi" w:cs="Times New Roman"/>
          <w:b/>
          <w:bCs/>
          <w:i/>
          <w:color w:val="auto"/>
        </w:rPr>
      </w:pPr>
      <w:r w:rsidRPr="00D36CE1">
        <w:rPr>
          <w:rFonts w:eastAsiaTheme="minorHAnsi" w:cs="Times New Roman"/>
          <w:b/>
          <w:bCs/>
          <w:i/>
          <w:color w:val="auto"/>
        </w:rPr>
        <w:t>9</w:t>
      </w:r>
      <w:r w:rsidR="00864EDF" w:rsidRPr="00D36CE1">
        <w:rPr>
          <w:rFonts w:eastAsiaTheme="minorHAnsi" w:cs="Times New Roman"/>
          <w:b/>
          <w:bCs/>
          <w:i/>
          <w:color w:val="auto"/>
        </w:rPr>
        <w:t>.2</w:t>
      </w:r>
      <w:r w:rsidRPr="00D36CE1">
        <w:rPr>
          <w:rFonts w:eastAsiaTheme="minorHAnsi" w:cs="Times New Roman"/>
          <w:b/>
          <w:bCs/>
          <w:i/>
          <w:color w:val="auto"/>
        </w:rPr>
        <w:t>.</w:t>
      </w:r>
      <w:r w:rsidR="00864EDF" w:rsidRPr="00D36CE1">
        <w:rPr>
          <w:rFonts w:eastAsiaTheme="minorHAnsi" w:cs="Times New Roman"/>
          <w:b/>
          <w:bCs/>
          <w:i/>
          <w:color w:val="auto"/>
        </w:rPr>
        <w:t xml:space="preserve"> </w:t>
      </w:r>
      <w:r w:rsidRPr="00D36CE1">
        <w:rPr>
          <w:rFonts w:eastAsiaTheme="minorHAnsi" w:cs="Times New Roman"/>
          <w:b/>
          <w:bCs/>
          <w:i/>
          <w:color w:val="auto"/>
        </w:rPr>
        <w:t>Về t</w:t>
      </w:r>
      <w:r w:rsidR="00864EDF" w:rsidRPr="00D36CE1">
        <w:rPr>
          <w:rFonts w:eastAsiaTheme="minorHAnsi" w:cs="Times New Roman"/>
          <w:b/>
          <w:bCs/>
          <w:i/>
          <w:color w:val="auto"/>
        </w:rPr>
        <w:t>rách nhiệm củ</w:t>
      </w:r>
      <w:r w:rsidRPr="00D36CE1">
        <w:rPr>
          <w:rFonts w:eastAsiaTheme="minorHAnsi" w:cs="Times New Roman"/>
          <w:b/>
          <w:bCs/>
          <w:i/>
          <w:color w:val="auto"/>
        </w:rPr>
        <w:t>a B</w:t>
      </w:r>
      <w:r w:rsidR="00864EDF" w:rsidRPr="00D36CE1">
        <w:rPr>
          <w:rFonts w:eastAsiaTheme="minorHAnsi" w:cs="Times New Roman"/>
          <w:b/>
          <w:bCs/>
          <w:i/>
          <w:color w:val="auto"/>
        </w:rPr>
        <w:t>ên xử lý dữ liệu</w:t>
      </w:r>
      <w:r w:rsidRPr="00D36CE1">
        <w:rPr>
          <w:rFonts w:eastAsiaTheme="minorHAnsi" w:cs="Times New Roman"/>
          <w:b/>
          <w:bCs/>
          <w:i/>
          <w:color w:val="auto"/>
        </w:rPr>
        <w:t xml:space="preserve"> cá nhân</w:t>
      </w:r>
      <w:r w:rsidR="00864EDF" w:rsidRPr="00D36CE1">
        <w:rPr>
          <w:rFonts w:eastAsiaTheme="minorHAnsi" w:cs="Times New Roman"/>
          <w:b/>
          <w:bCs/>
          <w:i/>
          <w:color w:val="auto"/>
        </w:rPr>
        <w:t xml:space="preserve"> (Điều 62)</w:t>
      </w:r>
    </w:p>
    <w:p w14:paraId="15632C1E" w14:textId="055CCAB7" w:rsidR="00864EDF" w:rsidRPr="00D36CE1" w:rsidRDefault="00077FAB" w:rsidP="00F56AA8">
      <w:pPr>
        <w:spacing w:before="120" w:line="247" w:lineRule="auto"/>
        <w:ind w:firstLine="720"/>
        <w:rPr>
          <w:lang w:val="vi-VN"/>
        </w:rPr>
      </w:pPr>
      <w:r w:rsidRPr="00D36CE1">
        <w:rPr>
          <w:lang w:val="vi-VN"/>
        </w:rPr>
        <w:t xml:space="preserve">Có ý kiến đề nghị </w:t>
      </w:r>
      <w:r w:rsidR="00290790" w:rsidRPr="00D36CE1">
        <w:rPr>
          <w:lang w:val="vi-VN"/>
        </w:rPr>
        <w:t>b</w:t>
      </w:r>
      <w:r w:rsidR="00864EDF" w:rsidRPr="00D36CE1">
        <w:rPr>
          <w:lang w:val="vi-VN"/>
        </w:rPr>
        <w:t>ổ sung nghĩa vụ báo cáo định kỳ</w:t>
      </w:r>
      <w:r w:rsidR="00290790" w:rsidRPr="00D36CE1">
        <w:rPr>
          <w:lang w:val="vi-VN"/>
        </w:rPr>
        <w:t xml:space="preserve">, </w:t>
      </w:r>
      <w:r w:rsidR="00864EDF" w:rsidRPr="00D36CE1">
        <w:rPr>
          <w:lang w:val="vi-VN"/>
        </w:rPr>
        <w:t xml:space="preserve">đột xuất và thông báo thay đổi quy trình xử lý </w:t>
      </w:r>
      <w:r w:rsidR="00290790" w:rsidRPr="00D36CE1">
        <w:t>DLCN</w:t>
      </w:r>
      <w:r w:rsidR="00864EDF" w:rsidRPr="00D36CE1">
        <w:rPr>
          <w:lang w:val="vi-VN"/>
        </w:rPr>
        <w:t xml:space="preserve"> để đảm bảo an toàn dữ liệu, tăng trách nhiệm củ</w:t>
      </w:r>
      <w:r w:rsidR="00290790" w:rsidRPr="00D36CE1">
        <w:rPr>
          <w:lang w:val="vi-VN"/>
        </w:rPr>
        <w:t>a B</w:t>
      </w:r>
      <w:r w:rsidR="00864EDF" w:rsidRPr="00D36CE1">
        <w:rPr>
          <w:lang w:val="vi-VN"/>
        </w:rPr>
        <w:t>ên xử lý</w:t>
      </w:r>
      <w:r w:rsidR="00290790" w:rsidRPr="00D36CE1">
        <w:t xml:space="preserve"> DLCN</w:t>
      </w:r>
      <w:r w:rsidR="00982257" w:rsidRPr="00D36CE1">
        <w:rPr>
          <w:i/>
          <w:lang w:val="vi-VN"/>
        </w:rPr>
        <w:t xml:space="preserve"> (01 ý kiến).</w:t>
      </w:r>
    </w:p>
    <w:p w14:paraId="18A0442E" w14:textId="0F19A80A" w:rsidR="00864EDF" w:rsidRPr="00D36CE1" w:rsidRDefault="00290790" w:rsidP="00F56AA8">
      <w:pPr>
        <w:spacing w:before="120" w:line="247" w:lineRule="auto"/>
        <w:ind w:firstLine="720"/>
        <w:rPr>
          <w:b/>
          <w:bCs/>
          <w:i/>
          <w:lang w:val="vi-VN"/>
        </w:rPr>
      </w:pPr>
      <w:r w:rsidRPr="00D36CE1">
        <w:rPr>
          <w:b/>
          <w:bCs/>
          <w:i/>
          <w:lang w:val="vi-VN"/>
        </w:rPr>
        <w:lastRenderedPageBreak/>
        <w:t>9</w:t>
      </w:r>
      <w:r w:rsidR="00864EDF" w:rsidRPr="00D36CE1">
        <w:rPr>
          <w:b/>
          <w:bCs/>
          <w:i/>
          <w:lang w:val="vi-VN"/>
        </w:rPr>
        <w:t>.3</w:t>
      </w:r>
      <w:r w:rsidRPr="00D36CE1">
        <w:rPr>
          <w:b/>
          <w:bCs/>
          <w:i/>
        </w:rPr>
        <w:t>.</w:t>
      </w:r>
      <w:r w:rsidR="00864EDF" w:rsidRPr="00D36CE1">
        <w:rPr>
          <w:b/>
          <w:bCs/>
          <w:i/>
          <w:lang w:val="vi-VN"/>
        </w:rPr>
        <w:t xml:space="preserve"> </w:t>
      </w:r>
      <w:r w:rsidRPr="00D36CE1">
        <w:rPr>
          <w:b/>
          <w:bCs/>
          <w:i/>
        </w:rPr>
        <w:t>Về t</w:t>
      </w:r>
      <w:r w:rsidR="00864EDF" w:rsidRPr="00D36CE1">
        <w:rPr>
          <w:b/>
          <w:bCs/>
          <w:i/>
          <w:lang w:val="vi-VN"/>
        </w:rPr>
        <w:t>rách nhiệm tổ chức, cá nhân</w:t>
      </w:r>
      <w:r w:rsidRPr="00D36CE1">
        <w:rPr>
          <w:b/>
          <w:bCs/>
          <w:i/>
        </w:rPr>
        <w:t xml:space="preserve"> có liên quan</w:t>
      </w:r>
      <w:r w:rsidR="00864EDF" w:rsidRPr="00D36CE1">
        <w:rPr>
          <w:b/>
          <w:bCs/>
          <w:i/>
          <w:lang w:val="vi-VN"/>
        </w:rPr>
        <w:t xml:space="preserve"> (Điều 65)</w:t>
      </w:r>
    </w:p>
    <w:p w14:paraId="576464E9" w14:textId="484FAA98" w:rsidR="00864EDF" w:rsidRPr="00D36CE1" w:rsidRDefault="00077FAB" w:rsidP="00F56AA8">
      <w:pPr>
        <w:spacing w:before="120" w:line="247" w:lineRule="auto"/>
        <w:ind w:firstLine="720"/>
        <w:rPr>
          <w:i/>
          <w:iCs/>
          <w:lang w:val="vi-VN"/>
        </w:rPr>
      </w:pPr>
      <w:r w:rsidRPr="00D36CE1">
        <w:rPr>
          <w:lang w:val="vi-VN"/>
        </w:rPr>
        <w:t xml:space="preserve">Có ý kiến đề nghị </w:t>
      </w:r>
      <w:r w:rsidR="00864EDF" w:rsidRPr="00D36CE1">
        <w:rPr>
          <w:lang w:val="vi-VN"/>
        </w:rPr>
        <w:t xml:space="preserve">bổ sung trách nhiệm tự bảo vệ </w:t>
      </w:r>
      <w:r w:rsidR="00290790" w:rsidRPr="00D36CE1">
        <w:t>DLCN của mình</w:t>
      </w:r>
      <w:r w:rsidR="00864EDF" w:rsidRPr="00D36CE1">
        <w:rPr>
          <w:lang w:val="vi-VN"/>
        </w:rPr>
        <w:t xml:space="preserve"> và tôn trọng </w:t>
      </w:r>
      <w:r w:rsidR="00290790" w:rsidRPr="00D36CE1">
        <w:t>DLCN</w:t>
      </w:r>
      <w:r w:rsidR="00864EDF" w:rsidRPr="00D36CE1">
        <w:rPr>
          <w:lang w:val="vi-VN"/>
        </w:rPr>
        <w:t xml:space="preserve"> của người khác</w:t>
      </w:r>
      <w:r w:rsidR="00982257" w:rsidRPr="00D36CE1">
        <w:rPr>
          <w:i/>
          <w:lang w:val="vi-VN"/>
        </w:rPr>
        <w:t xml:space="preserve"> (01 ý kiến).</w:t>
      </w:r>
    </w:p>
    <w:p w14:paraId="32979B74" w14:textId="73E661B3" w:rsidR="00864EDF" w:rsidRPr="00D36CE1" w:rsidRDefault="00C72296" w:rsidP="00F56AA8">
      <w:pPr>
        <w:widowControl w:val="0"/>
        <w:autoSpaceDE w:val="0"/>
        <w:autoSpaceDN w:val="0"/>
        <w:adjustRightInd w:val="0"/>
        <w:spacing w:before="120" w:line="247" w:lineRule="auto"/>
        <w:ind w:firstLine="720"/>
        <w:outlineLvl w:val="0"/>
        <w:rPr>
          <w:b/>
          <w:bCs/>
        </w:rPr>
      </w:pPr>
      <w:r w:rsidRPr="00D36CE1">
        <w:rPr>
          <w:b/>
          <w:bCs/>
        </w:rPr>
        <w:t>10</w:t>
      </w:r>
      <w:r w:rsidR="00864EDF" w:rsidRPr="00D36CE1">
        <w:rPr>
          <w:b/>
          <w:bCs/>
          <w:lang w:val="vi-VN"/>
        </w:rPr>
        <w:t>. Về</w:t>
      </w:r>
      <w:r w:rsidRPr="00D36CE1">
        <w:rPr>
          <w:b/>
          <w:bCs/>
          <w:lang w:val="vi-VN"/>
        </w:rPr>
        <w:t xml:space="preserve"> </w:t>
      </w:r>
      <w:r w:rsidRPr="00D36CE1">
        <w:rPr>
          <w:b/>
          <w:bCs/>
        </w:rPr>
        <w:t>hiệu lực</w:t>
      </w:r>
      <w:r w:rsidR="00864EDF" w:rsidRPr="00D36CE1">
        <w:rPr>
          <w:b/>
          <w:bCs/>
          <w:lang w:val="vi-VN"/>
        </w:rPr>
        <w:t xml:space="preserve"> thi hành (</w:t>
      </w:r>
      <w:r w:rsidRPr="00D36CE1">
        <w:rPr>
          <w:b/>
          <w:bCs/>
        </w:rPr>
        <w:t>Điều 67</w:t>
      </w:r>
      <w:r w:rsidR="00864EDF" w:rsidRPr="00D36CE1">
        <w:rPr>
          <w:b/>
          <w:bCs/>
          <w:lang w:val="vi-VN"/>
        </w:rPr>
        <w:t>)</w:t>
      </w:r>
      <w:r w:rsidRPr="00D36CE1">
        <w:rPr>
          <w:b/>
          <w:bCs/>
        </w:rPr>
        <w:t xml:space="preserve"> và quy định chuyển tiếp (Điều 68)</w:t>
      </w:r>
    </w:p>
    <w:p w14:paraId="66C5BD58" w14:textId="5DB87D50" w:rsidR="00C72296" w:rsidRPr="00D36CE1" w:rsidRDefault="00077FAB" w:rsidP="00F56AA8">
      <w:pPr>
        <w:spacing w:before="120" w:line="247" w:lineRule="auto"/>
        <w:ind w:firstLine="720"/>
        <w:rPr>
          <w:lang w:val="vi-VN"/>
        </w:rPr>
      </w:pPr>
      <w:r w:rsidRPr="00D36CE1">
        <w:rPr>
          <w:lang w:val="vi-VN"/>
        </w:rPr>
        <w:t>- Có ý kiến đề nghị l</w:t>
      </w:r>
      <w:r w:rsidR="00864EDF" w:rsidRPr="00D36CE1">
        <w:rPr>
          <w:lang w:val="vi-VN"/>
        </w:rPr>
        <w:t>ùi hiệu lự</w:t>
      </w:r>
      <w:r w:rsidR="00C72296" w:rsidRPr="00D36CE1">
        <w:rPr>
          <w:lang w:val="vi-VN"/>
        </w:rPr>
        <w:t xml:space="preserve">c thi hành </w:t>
      </w:r>
      <w:r w:rsidR="00C72296" w:rsidRPr="00D36CE1">
        <w:rPr>
          <w:i/>
          <w:lang w:val="vi-VN"/>
        </w:rPr>
        <w:t>(02 ý kiến).</w:t>
      </w:r>
    </w:p>
    <w:p w14:paraId="325B32EC" w14:textId="3FCFE431" w:rsidR="00C72296" w:rsidRPr="00D36CE1" w:rsidRDefault="00C72296" w:rsidP="00F56AA8">
      <w:pPr>
        <w:spacing w:before="120" w:line="247" w:lineRule="auto"/>
        <w:ind w:firstLine="720"/>
        <w:rPr>
          <w:lang w:val="vi-VN"/>
        </w:rPr>
      </w:pPr>
      <w:r w:rsidRPr="00D36CE1">
        <w:rPr>
          <w:lang w:val="vi-VN"/>
        </w:rPr>
        <w:t xml:space="preserve">- Có ý kiến đề nghị bổ sung quy định chuyển tiếp, cho phép </w:t>
      </w:r>
      <w:r w:rsidRPr="00D36CE1">
        <w:t xml:space="preserve">tiếp tục xử lý DLCN </w:t>
      </w:r>
      <w:r w:rsidRPr="00D36CE1">
        <w:rPr>
          <w:lang w:val="vi-VN"/>
        </w:rPr>
        <w:t xml:space="preserve">đã xin đồng ý theo </w:t>
      </w:r>
      <w:r w:rsidRPr="00D36CE1">
        <w:t xml:space="preserve">quy định của </w:t>
      </w:r>
      <w:r w:rsidRPr="00D36CE1">
        <w:rPr>
          <w:lang w:val="vi-VN"/>
        </w:rPr>
        <w:t>Nghị định 13</w:t>
      </w:r>
      <w:r w:rsidRPr="00D36CE1">
        <w:t>/2023/NĐ-CP</w:t>
      </w:r>
      <w:r w:rsidRPr="00D36CE1">
        <w:rPr>
          <w:lang w:val="vi-VN"/>
        </w:rPr>
        <w:t xml:space="preserve"> được tiếp tục xử lý mà không cần xin lại sự đồng ý</w:t>
      </w:r>
      <w:r w:rsidRPr="00D36CE1">
        <w:rPr>
          <w:i/>
          <w:lang w:val="vi-VN"/>
        </w:rPr>
        <w:t xml:space="preserve"> (02 ý kiến).</w:t>
      </w:r>
    </w:p>
    <w:p w14:paraId="5BB15CB6" w14:textId="77777777" w:rsidR="00267A37" w:rsidRPr="00D36CE1" w:rsidRDefault="00077FAB" w:rsidP="00F56AA8">
      <w:pPr>
        <w:spacing w:before="120" w:line="247" w:lineRule="auto"/>
        <w:ind w:firstLine="720"/>
        <w:rPr>
          <w:lang w:val="vi-VN"/>
        </w:rPr>
      </w:pPr>
      <w:r w:rsidRPr="00D36CE1">
        <w:rPr>
          <w:lang w:val="vi-VN"/>
        </w:rPr>
        <w:t>- Có ý kiến đề nghị x</w:t>
      </w:r>
      <w:r w:rsidR="00864EDF" w:rsidRPr="00D36CE1">
        <w:rPr>
          <w:lang w:val="vi-VN"/>
        </w:rPr>
        <w:t xml:space="preserve">em xét lại nội dung </w:t>
      </w:r>
      <w:r w:rsidR="00C72296" w:rsidRPr="00D36CE1">
        <w:t xml:space="preserve">tại </w:t>
      </w:r>
      <w:r w:rsidR="00864EDF" w:rsidRPr="00D36CE1">
        <w:rPr>
          <w:lang w:val="vi-VN"/>
        </w:rPr>
        <w:t>khoản 1, 2, 3 Điều 68 đảm bảo thống nhất với khoản 3 Điều 39</w:t>
      </w:r>
      <w:r w:rsidR="00982257" w:rsidRPr="00D36CE1">
        <w:rPr>
          <w:i/>
          <w:lang w:val="vi-VN"/>
        </w:rPr>
        <w:t xml:space="preserve"> (01 ý kiến)</w:t>
      </w:r>
      <w:r w:rsidR="00C56472" w:rsidRPr="00D36CE1">
        <w:rPr>
          <w:lang w:val="vi-VN"/>
        </w:rPr>
        <w:t>;</w:t>
      </w:r>
      <w:r w:rsidR="00864EDF" w:rsidRPr="00D36CE1">
        <w:rPr>
          <w:lang w:val="vi-VN"/>
        </w:rPr>
        <w:t xml:space="preserve"> đề nghị chuyển quy định miễn trừ </w:t>
      </w:r>
      <w:r w:rsidR="00267A37" w:rsidRPr="00D36CE1">
        <w:t>này</w:t>
      </w:r>
      <w:r w:rsidR="00864EDF" w:rsidRPr="00D36CE1">
        <w:rPr>
          <w:lang w:val="vi-VN"/>
        </w:rPr>
        <w:t xml:space="preserve"> sang Điều 39, vì </w:t>
      </w:r>
      <w:r w:rsidR="00267A37" w:rsidRPr="00D36CE1">
        <w:t xml:space="preserve">các nội dung này </w:t>
      </w:r>
      <w:r w:rsidR="00864EDF" w:rsidRPr="00D36CE1">
        <w:rPr>
          <w:lang w:val="vi-VN"/>
        </w:rPr>
        <w:t>không phải quy định chuyển tiếp</w:t>
      </w:r>
      <w:r w:rsidR="00982257" w:rsidRPr="00D36CE1">
        <w:rPr>
          <w:i/>
          <w:lang w:val="vi-VN"/>
        </w:rPr>
        <w:t xml:space="preserve"> (01 ý kiến)</w:t>
      </w:r>
      <w:r w:rsidR="00C56472" w:rsidRPr="00D36CE1">
        <w:rPr>
          <w:lang w:val="vi-VN"/>
        </w:rPr>
        <w:t>;</w:t>
      </w:r>
      <w:r w:rsidR="00864EDF" w:rsidRPr="00D36CE1">
        <w:rPr>
          <w:lang w:val="vi-VN"/>
        </w:rPr>
        <w:t xml:space="preserve"> </w:t>
      </w:r>
    </w:p>
    <w:p w14:paraId="39A1BC4F" w14:textId="5E0B6BCA" w:rsidR="00864EDF" w:rsidRPr="00D36CE1" w:rsidRDefault="00267A37" w:rsidP="00F56AA8">
      <w:pPr>
        <w:spacing w:before="120" w:line="247" w:lineRule="auto"/>
        <w:ind w:firstLine="720"/>
        <w:rPr>
          <w:lang w:val="vi-VN"/>
        </w:rPr>
      </w:pPr>
      <w:r w:rsidRPr="00D36CE1">
        <w:t xml:space="preserve">- Có ý kiến </w:t>
      </w:r>
      <w:r w:rsidR="00864EDF" w:rsidRPr="00D36CE1">
        <w:rPr>
          <w:lang w:val="vi-VN"/>
        </w:rPr>
        <w:t>đề nghị xem xét lại quy định miễn trừ thuê chuyên gia bảo vệ dữ liệu cho doanh nghiệp nhỏ và khởi nghiệp</w:t>
      </w:r>
      <w:r w:rsidRPr="00D36CE1">
        <w:t>; bổ sung quy định c</w:t>
      </w:r>
      <w:r w:rsidR="00864EDF" w:rsidRPr="00D36CE1">
        <w:rPr>
          <w:lang w:val="vi-VN"/>
        </w:rPr>
        <w:t>ho phép doanh nghiệp tự bảo vệ nếu đủ năng lực, chỉ thuê khi cần thiết</w:t>
      </w:r>
      <w:r w:rsidR="00A83A31" w:rsidRPr="00D36CE1">
        <w:rPr>
          <w:lang w:val="vi-VN"/>
        </w:rPr>
        <w:t xml:space="preserve"> tránh </w:t>
      </w:r>
      <w:r w:rsidR="00864EDF" w:rsidRPr="00D36CE1">
        <w:rPr>
          <w:lang w:val="vi-VN"/>
        </w:rPr>
        <w:t>gây gánh nặng cho doanh nghiệp nhỏ</w:t>
      </w:r>
      <w:r w:rsidR="00982257" w:rsidRPr="00D36CE1">
        <w:rPr>
          <w:i/>
          <w:lang w:val="vi-VN"/>
        </w:rPr>
        <w:t xml:space="preserve"> (01 ý kiến).</w:t>
      </w:r>
    </w:p>
    <w:bookmarkEnd w:id="3"/>
    <w:p w14:paraId="0980861E" w14:textId="7F34E9FD" w:rsidR="00864EDF" w:rsidRPr="00D36CE1" w:rsidRDefault="00267A37" w:rsidP="00F56AA8">
      <w:pPr>
        <w:widowControl w:val="0"/>
        <w:autoSpaceDE w:val="0"/>
        <w:autoSpaceDN w:val="0"/>
        <w:adjustRightInd w:val="0"/>
        <w:spacing w:before="120" w:line="247" w:lineRule="auto"/>
        <w:ind w:firstLine="720"/>
        <w:outlineLvl w:val="0"/>
        <w:rPr>
          <w:b/>
          <w:bCs/>
          <w:lang w:val="vi-VN"/>
        </w:rPr>
      </w:pPr>
      <w:r w:rsidRPr="00D36CE1">
        <w:rPr>
          <w:b/>
          <w:bCs/>
          <w:lang w:val="vi-VN"/>
        </w:rPr>
        <w:t>11</w:t>
      </w:r>
      <w:r w:rsidR="00864EDF" w:rsidRPr="00D36CE1">
        <w:rPr>
          <w:b/>
          <w:bCs/>
          <w:lang w:val="vi-VN"/>
        </w:rPr>
        <w:t xml:space="preserve">. Các nội dung khác của dự thảo Luật </w:t>
      </w:r>
    </w:p>
    <w:p w14:paraId="22A5EA6B" w14:textId="0FA35F43" w:rsidR="00864EDF" w:rsidRPr="00D36CE1" w:rsidRDefault="00077FAB" w:rsidP="00F56AA8">
      <w:pPr>
        <w:spacing w:before="120" w:line="247" w:lineRule="auto"/>
        <w:ind w:firstLine="720"/>
        <w:rPr>
          <w:lang w:val="vi-VN"/>
        </w:rPr>
      </w:pPr>
      <w:r w:rsidRPr="00D36CE1">
        <w:rPr>
          <w:lang w:val="vi-VN"/>
        </w:rPr>
        <w:t xml:space="preserve">- Có ý kiến đề nghị </w:t>
      </w:r>
      <w:r w:rsidR="00864EDF" w:rsidRPr="00D36CE1">
        <w:rPr>
          <w:lang w:val="vi-VN"/>
        </w:rPr>
        <w:t xml:space="preserve">bổ sung quy định cập nhật thông tin </w:t>
      </w:r>
      <w:r w:rsidR="00E23183" w:rsidRPr="00D36CE1">
        <w:rPr>
          <w:lang w:val="vi-VN"/>
        </w:rPr>
        <w:t>DLCN</w:t>
      </w:r>
      <w:r w:rsidR="00864EDF" w:rsidRPr="00D36CE1">
        <w:rPr>
          <w:lang w:val="vi-VN"/>
        </w:rPr>
        <w:t xml:space="preserve"> (nơi thường trú, tạm trú, nơi ở) khi sáp nhập đơn vị hành chính cần lộ trình và hướng dẫn cụ thể</w:t>
      </w:r>
      <w:r w:rsidR="00982257" w:rsidRPr="00D36CE1">
        <w:rPr>
          <w:i/>
          <w:lang w:val="vi-VN"/>
        </w:rPr>
        <w:t xml:space="preserve"> (01 ý kiến).</w:t>
      </w:r>
    </w:p>
    <w:p w14:paraId="521EC337" w14:textId="06392475" w:rsidR="00864EDF" w:rsidRPr="00D36CE1" w:rsidRDefault="00077FAB" w:rsidP="00F56AA8">
      <w:pPr>
        <w:widowControl w:val="0"/>
        <w:tabs>
          <w:tab w:val="left" w:leader="dot" w:pos="8902"/>
        </w:tabs>
        <w:spacing w:before="120" w:line="247" w:lineRule="auto"/>
        <w:ind w:firstLine="720"/>
        <w:rPr>
          <w:rFonts w:eastAsia="Times New Roman"/>
          <w:bCs/>
        </w:rPr>
      </w:pPr>
      <w:r w:rsidRPr="00D36CE1">
        <w:rPr>
          <w:lang w:val="vi-VN"/>
        </w:rPr>
        <w:t xml:space="preserve">- Có ý kiến đề nghị </w:t>
      </w:r>
      <w:r w:rsidR="00864EDF" w:rsidRPr="00D36CE1">
        <w:rPr>
          <w:lang w:val="vi-VN"/>
        </w:rPr>
        <w:t xml:space="preserve">quy định chặt chẽ tiêu chuẩn </w:t>
      </w:r>
      <w:r w:rsidR="00267A37" w:rsidRPr="00D36CE1">
        <w:t xml:space="preserve">về </w:t>
      </w:r>
      <w:r w:rsidR="00864EDF" w:rsidRPr="00D36CE1">
        <w:rPr>
          <w:lang w:val="vi-VN"/>
        </w:rPr>
        <w:t>đạo đức, chuyên môn của người kiểm soát dữ liệu để</w:t>
      </w:r>
      <w:r w:rsidR="00267A37" w:rsidRPr="00D36CE1">
        <w:rPr>
          <w:lang w:val="vi-VN"/>
        </w:rPr>
        <w:t xml:space="preserve"> phòng ngừa </w:t>
      </w:r>
      <w:r w:rsidR="00864EDF" w:rsidRPr="00D36CE1">
        <w:rPr>
          <w:lang w:val="vi-VN"/>
        </w:rPr>
        <w:t>rò rỉ</w:t>
      </w:r>
      <w:r w:rsidR="00267A37" w:rsidRPr="00D36CE1">
        <w:t>, lộ lọt</w:t>
      </w:r>
      <w:r w:rsidR="00864EDF" w:rsidRPr="00D36CE1">
        <w:rPr>
          <w:lang w:val="vi-VN"/>
        </w:rPr>
        <w:t xml:space="preserve"> thông tin (ví dụ: khi nhân viên nghỉ việc mang dữ liệu ra ngoài)</w:t>
      </w:r>
      <w:r w:rsidR="00A83A31" w:rsidRPr="00D36CE1">
        <w:rPr>
          <w:lang w:val="vi-VN"/>
        </w:rPr>
        <w:t>,</w:t>
      </w:r>
      <w:r w:rsidR="00864EDF" w:rsidRPr="00D36CE1">
        <w:rPr>
          <w:lang w:val="vi-VN"/>
        </w:rPr>
        <w:t xml:space="preserve"> </w:t>
      </w:r>
      <w:r w:rsidR="00A83A31" w:rsidRPr="00D36CE1">
        <w:rPr>
          <w:lang w:val="vi-VN"/>
        </w:rPr>
        <w:t>đ</w:t>
      </w:r>
      <w:r w:rsidR="00864EDF" w:rsidRPr="00D36CE1">
        <w:rPr>
          <w:lang w:val="vi-VN"/>
        </w:rPr>
        <w:t xml:space="preserve">ề nghị </w:t>
      </w:r>
      <w:r w:rsidR="00267A37" w:rsidRPr="00D36CE1">
        <w:t xml:space="preserve">bổ sung quy định </w:t>
      </w:r>
      <w:r w:rsidR="00864EDF" w:rsidRPr="00D36CE1">
        <w:rPr>
          <w:lang w:val="vi-VN"/>
        </w:rPr>
        <w:t xml:space="preserve">xử phạt nghiêm, thậm chí đóng cửa tổ chức vi phạm có tổ chức </w:t>
      </w:r>
      <w:r w:rsidR="00864EDF" w:rsidRPr="00D36CE1">
        <w:rPr>
          <w:i/>
          <w:iCs/>
          <w:lang w:val="vi-VN"/>
        </w:rPr>
        <w:t>(01 ý kiế</w:t>
      </w:r>
      <w:r w:rsidR="00267A37" w:rsidRPr="00D36CE1">
        <w:rPr>
          <w:i/>
          <w:iCs/>
          <w:lang w:val="vi-VN"/>
        </w:rPr>
        <w:t>n</w:t>
      </w:r>
      <w:r w:rsidR="00864EDF" w:rsidRPr="00D36CE1">
        <w:rPr>
          <w:i/>
          <w:iCs/>
          <w:lang w:val="vi-VN"/>
        </w:rPr>
        <w:t>)</w:t>
      </w:r>
      <w:r w:rsidR="00267A37" w:rsidRPr="00D36CE1">
        <w:rPr>
          <w:i/>
          <w:iCs/>
        </w:rPr>
        <w:t>.</w:t>
      </w:r>
    </w:p>
    <w:p w14:paraId="0134059A" w14:textId="18BA1A08" w:rsidR="00864EDF" w:rsidRPr="00D36CE1" w:rsidRDefault="00077FAB" w:rsidP="00F56AA8">
      <w:pPr>
        <w:spacing w:before="120" w:line="247" w:lineRule="auto"/>
        <w:ind w:firstLine="720"/>
        <w:rPr>
          <w:i/>
          <w:iCs/>
          <w:lang w:val="vi-VN"/>
        </w:rPr>
      </w:pPr>
      <w:r w:rsidRPr="00D36CE1">
        <w:rPr>
          <w:lang w:val="vi-VN"/>
        </w:rPr>
        <w:t xml:space="preserve">- Có ý kiến đề nghị </w:t>
      </w:r>
      <w:r w:rsidR="00D13300" w:rsidRPr="00D36CE1">
        <w:rPr>
          <w:lang w:val="vi-VN"/>
        </w:rPr>
        <w:t>đ</w:t>
      </w:r>
      <w:r w:rsidR="00864EDF" w:rsidRPr="00D36CE1">
        <w:rPr>
          <w:lang w:val="vi-VN"/>
        </w:rPr>
        <w:t>ẩy mạnh số hóa, minh bạch quy trình chứng nhận qua cổng thông tin; xây dựng cơ chế thử nghiệm cho doanh nghiệp nhỏ; áp dụng chuẩn quốc tế (RDA, OECD) để đảm bảo minh bạch, khả thi, hỗ trợ doanh nghiệp, phù hợp xu hướng quốc tế</w:t>
      </w:r>
      <w:r w:rsidR="00864EDF" w:rsidRPr="00D36CE1">
        <w:rPr>
          <w:rStyle w:val="FootnoteReference"/>
          <w:lang w:val="vi-VN"/>
        </w:rPr>
        <w:footnoteReference w:id="2"/>
      </w:r>
      <w:r w:rsidR="00982257" w:rsidRPr="00D36CE1">
        <w:rPr>
          <w:i/>
          <w:lang w:val="vi-VN"/>
        </w:rPr>
        <w:t xml:space="preserve"> (01 ý kiến).</w:t>
      </w:r>
    </w:p>
    <w:p w14:paraId="43C798A5" w14:textId="34D5F6B0" w:rsidR="00864EDF" w:rsidRPr="00D36CE1" w:rsidRDefault="00077FAB" w:rsidP="00F56AA8">
      <w:pPr>
        <w:spacing w:before="120" w:line="247" w:lineRule="auto"/>
        <w:ind w:firstLine="720"/>
        <w:rPr>
          <w:lang w:val="vi-VN"/>
        </w:rPr>
      </w:pPr>
      <w:r w:rsidRPr="00D36CE1">
        <w:rPr>
          <w:lang w:val="vi-VN"/>
        </w:rPr>
        <w:t xml:space="preserve">- Có ý kiến đề nghị </w:t>
      </w:r>
      <w:r w:rsidR="00864EDF" w:rsidRPr="00D36CE1">
        <w:rPr>
          <w:lang w:val="vi-VN"/>
        </w:rPr>
        <w:t>bổ sung biện pháp nâng cao nhận thức cộng đồng, trang bị kiến thức cho chủ thể dữ liệu về bảo vệ thông tin, nhận diện rủi ro khi chia sẻ dữ liệu trên mạng hoặc ứng dụng số</w:t>
      </w:r>
      <w:r w:rsidR="00982257" w:rsidRPr="00D36CE1">
        <w:rPr>
          <w:i/>
          <w:lang w:val="vi-VN"/>
        </w:rPr>
        <w:t xml:space="preserve"> (01 ý kiến).</w:t>
      </w:r>
    </w:p>
    <w:p w14:paraId="087A3ECF" w14:textId="4690C992" w:rsidR="00864EDF" w:rsidRPr="00D36CE1" w:rsidRDefault="00077FAB" w:rsidP="00F56AA8">
      <w:pPr>
        <w:spacing w:before="120" w:line="247" w:lineRule="auto"/>
        <w:ind w:firstLine="720"/>
        <w:rPr>
          <w:lang w:val="vi-VN"/>
        </w:rPr>
      </w:pPr>
      <w:r w:rsidRPr="00D36CE1">
        <w:rPr>
          <w:lang w:val="vi-VN"/>
        </w:rPr>
        <w:t>- Có ý kiến đề nghị</w:t>
      </w:r>
      <w:r w:rsidR="00864EDF" w:rsidRPr="00D36CE1">
        <w:rPr>
          <w:lang w:val="vi-VN"/>
        </w:rPr>
        <w:t xml:space="preserve"> làm rõ vai trò của các bên đồng kiểm soát dữ liệu trong mô hình công ty mẹ và công ty con, gắn với vai trò quyết định và thực hiện, đảm bảo trách nhiệm pháp lý</w:t>
      </w:r>
      <w:r w:rsidR="00982257" w:rsidRPr="00D36CE1">
        <w:rPr>
          <w:i/>
          <w:lang w:val="vi-VN"/>
        </w:rPr>
        <w:t xml:space="preserve"> (01 ý kiến).</w:t>
      </w:r>
    </w:p>
    <w:p w14:paraId="54C85288" w14:textId="56F93B28" w:rsidR="00864EDF" w:rsidRPr="00D36CE1" w:rsidRDefault="00077FAB" w:rsidP="00F56AA8">
      <w:pPr>
        <w:widowControl w:val="0"/>
        <w:tabs>
          <w:tab w:val="left" w:leader="dot" w:pos="8902"/>
        </w:tabs>
        <w:spacing w:before="120" w:line="247" w:lineRule="auto"/>
        <w:ind w:firstLine="720"/>
        <w:rPr>
          <w:i/>
          <w:iCs/>
          <w:lang w:val="vi-VN"/>
        </w:rPr>
      </w:pPr>
      <w:r w:rsidRPr="00D36CE1">
        <w:rPr>
          <w:lang w:val="vi-VN"/>
        </w:rPr>
        <w:lastRenderedPageBreak/>
        <w:t>- Có ý kiến đề nghị r</w:t>
      </w:r>
      <w:r w:rsidR="00864EDF" w:rsidRPr="00D36CE1">
        <w:rPr>
          <w:lang w:val="vi-VN"/>
        </w:rPr>
        <w:t xml:space="preserve">à soát kỹ thuật văn bản, đặc biệt là các điều khoản dẫn chiếu </w:t>
      </w:r>
      <w:r w:rsidR="00864EDF" w:rsidRPr="00D36CE1">
        <w:rPr>
          <w:i/>
          <w:iCs/>
          <w:lang w:val="vi-VN"/>
        </w:rPr>
        <w:t>(01 ý kiến)</w:t>
      </w:r>
      <w:r w:rsidR="00D13300" w:rsidRPr="00D36CE1">
        <w:rPr>
          <w:i/>
          <w:iCs/>
          <w:lang w:val="vi-VN"/>
        </w:rPr>
        <w:t>;</w:t>
      </w:r>
      <w:r w:rsidR="00D13300" w:rsidRPr="00D36CE1">
        <w:rPr>
          <w:lang w:val="vi-VN"/>
        </w:rPr>
        <w:t xml:space="preserve"> rà soát các quy định </w:t>
      </w:r>
      <w:r w:rsidR="009A7E33" w:rsidRPr="00D36CE1">
        <w:rPr>
          <w:i/>
          <w:iCs/>
          <w:lang w:val="vi-VN"/>
        </w:rPr>
        <w:t>“</w:t>
      </w:r>
      <w:r w:rsidR="00D13300" w:rsidRPr="00D36CE1">
        <w:rPr>
          <w:i/>
          <w:iCs/>
          <w:lang w:val="vi-VN"/>
        </w:rPr>
        <w:t>trừ trường hợp pháp luật có quy định khác</w:t>
      </w:r>
      <w:r w:rsidR="009A7E33" w:rsidRPr="00D36CE1">
        <w:rPr>
          <w:i/>
          <w:iCs/>
          <w:lang w:val="vi-VN"/>
        </w:rPr>
        <w:t>”</w:t>
      </w:r>
      <w:r w:rsidR="00D13300" w:rsidRPr="00D36CE1">
        <w:rPr>
          <w:lang w:val="vi-VN"/>
        </w:rPr>
        <w:t xml:space="preserve"> tại các điều 3, 8, 10, 12</w:t>
      </w:r>
      <w:r w:rsidR="00267A37" w:rsidRPr="00D36CE1">
        <w:t xml:space="preserve"> và</w:t>
      </w:r>
      <w:r w:rsidR="00267A37" w:rsidRPr="00D36CE1">
        <w:rPr>
          <w:lang w:val="vi-VN"/>
        </w:rPr>
        <w:t xml:space="preserve"> 16</w:t>
      </w:r>
      <w:r w:rsidR="00D13300" w:rsidRPr="00D36CE1">
        <w:rPr>
          <w:lang w:val="vi-VN"/>
        </w:rPr>
        <w:t xml:space="preserve"> để xác định rõ trường hợp áp dụng Luật Bảo vệ </w:t>
      </w:r>
      <w:r w:rsidR="00E23183" w:rsidRPr="00D36CE1">
        <w:rPr>
          <w:lang w:val="vi-VN"/>
        </w:rPr>
        <w:t>DLCN</w:t>
      </w:r>
      <w:r w:rsidR="00D13300" w:rsidRPr="00D36CE1">
        <w:rPr>
          <w:lang w:val="vi-VN"/>
        </w:rPr>
        <w:t xml:space="preserve"> và trường hợp áp dụng luật khác</w:t>
      </w:r>
      <w:r w:rsidR="00267A37" w:rsidRPr="00D36CE1">
        <w:t>, tr</w:t>
      </w:r>
      <w:r w:rsidR="00D13300" w:rsidRPr="00D36CE1">
        <w:rPr>
          <w:lang w:val="vi-VN"/>
        </w:rPr>
        <w:t>ánh vô hiệu hóa nguyên tắc áp dụng pháp luật tại Điều 5, đảm bảo minh bạch và thống nhất</w:t>
      </w:r>
      <w:r w:rsidR="00982257" w:rsidRPr="00D36CE1">
        <w:rPr>
          <w:i/>
          <w:lang w:val="vi-VN"/>
        </w:rPr>
        <w:t xml:space="preserve"> (01 ý kiến).</w:t>
      </w:r>
    </w:p>
    <w:p w14:paraId="24130240" w14:textId="77777777" w:rsidR="00864EDF" w:rsidRPr="00D36CE1" w:rsidRDefault="00864EDF" w:rsidP="00F56AA8">
      <w:pPr>
        <w:widowControl w:val="0"/>
        <w:tabs>
          <w:tab w:val="left" w:leader="dot" w:pos="8902"/>
        </w:tabs>
        <w:spacing w:before="120" w:after="120" w:line="247" w:lineRule="auto"/>
        <w:ind w:firstLine="720"/>
        <w:rPr>
          <w:rFonts w:eastAsia="Times New Roman"/>
          <w:bCs/>
          <w:lang w:val="vi-VN"/>
        </w:rPr>
      </w:pPr>
      <w:r w:rsidRPr="00D36CE1">
        <w:rPr>
          <w:rFonts w:eastAsia="Times New Roman"/>
          <w:bCs/>
          <w:lang w:val="ve-ZA"/>
        </w:rPr>
        <w:t xml:space="preserve">Trên đây là tổng hợp ý kiến của các vị đại biểu Quốc hội thảo luận tại Tổ về </w:t>
      </w:r>
      <w:r w:rsidRPr="00D36CE1">
        <w:rPr>
          <w:rFonts w:eastAsia="Times New Roman"/>
          <w:bCs/>
          <w:lang w:val="vi-VN"/>
        </w:rPr>
        <w:t xml:space="preserve">dự án </w:t>
      </w:r>
      <w:r w:rsidRPr="00D36CE1">
        <w:rPr>
          <w:lang w:val="vi-VN"/>
        </w:rPr>
        <w:t>Luật Bảo vệ dữ liệu cá nhân</w:t>
      </w:r>
      <w:r w:rsidRPr="00D36CE1">
        <w:rPr>
          <w:rFonts w:eastAsia="Times New Roman"/>
          <w:bCs/>
          <w:lang w:val="vi-VN"/>
        </w:rPr>
        <w:t>,</w:t>
      </w:r>
      <w:r w:rsidRPr="00D36CE1">
        <w:rPr>
          <w:rFonts w:eastAsia="Times New Roman"/>
          <w:bCs/>
          <w:lang w:val="ve-ZA"/>
        </w:rPr>
        <w:t xml:space="preserve"> Tổng Thư ký Quốc hội trân trọng báo cáo./.</w:t>
      </w:r>
    </w:p>
    <w:p w14:paraId="084A18BC" w14:textId="77777777" w:rsidR="00864EDF" w:rsidRPr="00D36CE1" w:rsidRDefault="00864EDF" w:rsidP="00864EDF">
      <w:pPr>
        <w:tabs>
          <w:tab w:val="left" w:leader="dot" w:pos="8902"/>
        </w:tabs>
        <w:spacing w:before="120" w:after="120"/>
        <w:ind w:firstLine="720"/>
        <w:rPr>
          <w:rFonts w:eastAsia="Times New Roman"/>
          <w:b/>
          <w:bCs/>
          <w:sz w:val="16"/>
          <w:lang w:val="nl-NL"/>
        </w:rPr>
      </w:pPr>
    </w:p>
    <w:tbl>
      <w:tblPr>
        <w:tblW w:w="9360" w:type="dxa"/>
        <w:tblLayout w:type="fixed"/>
        <w:tblLook w:val="01E0" w:firstRow="1" w:lastRow="1" w:firstColumn="1" w:lastColumn="1" w:noHBand="0" w:noVBand="0"/>
      </w:tblPr>
      <w:tblGrid>
        <w:gridCol w:w="5071"/>
        <w:gridCol w:w="4289"/>
      </w:tblGrid>
      <w:tr w:rsidR="00864EDF" w:rsidRPr="00D36CE1" w14:paraId="0A4534D1" w14:textId="77777777" w:rsidTr="0001759D">
        <w:trPr>
          <w:trHeight w:val="95"/>
        </w:trPr>
        <w:tc>
          <w:tcPr>
            <w:tcW w:w="5070" w:type="dxa"/>
            <w:hideMark/>
          </w:tcPr>
          <w:p w14:paraId="1DA3A2B7" w14:textId="77777777" w:rsidR="00864EDF" w:rsidRPr="00D36CE1" w:rsidRDefault="00864EDF" w:rsidP="0001759D">
            <w:pPr>
              <w:keepNext/>
              <w:tabs>
                <w:tab w:val="left" w:leader="dot" w:pos="8902"/>
              </w:tabs>
              <w:spacing w:before="40"/>
              <w:outlineLvl w:val="6"/>
              <w:rPr>
                <w:rFonts w:eastAsia="Times New Roman"/>
                <w:b/>
                <w:i/>
                <w:iCs/>
                <w:sz w:val="24"/>
                <w:szCs w:val="24"/>
                <w:lang w:val="nl-NL"/>
              </w:rPr>
            </w:pPr>
            <w:r w:rsidRPr="00D36CE1">
              <w:rPr>
                <w:rFonts w:eastAsia="Times New Roman"/>
                <w:b/>
                <w:i/>
                <w:iCs/>
                <w:sz w:val="24"/>
                <w:szCs w:val="24"/>
                <w:lang w:val="nl-NL"/>
              </w:rPr>
              <w:t>Nơi nhận:</w:t>
            </w:r>
          </w:p>
          <w:p w14:paraId="29A605B9" w14:textId="77777777" w:rsidR="00864EDF" w:rsidRPr="00D36CE1" w:rsidRDefault="00864EDF" w:rsidP="0001759D">
            <w:pPr>
              <w:widowControl w:val="0"/>
              <w:tabs>
                <w:tab w:val="left" w:leader="dot" w:pos="8902"/>
              </w:tabs>
              <w:rPr>
                <w:rFonts w:eastAsia="Times New Roman"/>
                <w:sz w:val="22"/>
                <w:lang w:val="nl-NL"/>
              </w:rPr>
            </w:pPr>
            <w:r w:rsidRPr="00D36CE1">
              <w:rPr>
                <w:rFonts w:eastAsia="Times New Roman"/>
                <w:sz w:val="22"/>
                <w:lang w:val="nl-NL"/>
              </w:rPr>
              <w:t>- Như trên;</w:t>
            </w:r>
          </w:p>
          <w:p w14:paraId="31CBF202" w14:textId="5338FD1E" w:rsidR="001D4442" w:rsidRDefault="001D4442" w:rsidP="0001759D">
            <w:pPr>
              <w:widowControl w:val="0"/>
              <w:tabs>
                <w:tab w:val="left" w:leader="dot" w:pos="8902"/>
              </w:tabs>
              <w:rPr>
                <w:rFonts w:eastAsia="Times New Roman"/>
                <w:sz w:val="22"/>
                <w:szCs w:val="22"/>
                <w:lang w:val="nl-NL"/>
              </w:rPr>
            </w:pPr>
            <w:r>
              <w:rPr>
                <w:rFonts w:eastAsia="Times New Roman"/>
                <w:sz w:val="22"/>
                <w:szCs w:val="22"/>
                <w:lang w:val="nl-NL"/>
              </w:rPr>
              <w:t>- UBTVQH;</w:t>
            </w:r>
          </w:p>
          <w:p w14:paraId="7AA9A011" w14:textId="50C85E06" w:rsidR="00864EDF" w:rsidRPr="00D36CE1" w:rsidRDefault="00864EDF" w:rsidP="0001759D">
            <w:pPr>
              <w:widowControl w:val="0"/>
              <w:tabs>
                <w:tab w:val="left" w:leader="dot" w:pos="8902"/>
              </w:tabs>
              <w:rPr>
                <w:rFonts w:eastAsia="Times New Roman"/>
                <w:sz w:val="22"/>
                <w:szCs w:val="22"/>
                <w:lang w:val="nl-NL"/>
              </w:rPr>
            </w:pPr>
            <w:r w:rsidRPr="00D36CE1">
              <w:rPr>
                <w:rFonts w:eastAsia="Times New Roman"/>
                <w:sz w:val="22"/>
                <w:szCs w:val="22"/>
                <w:lang w:val="nl-NL"/>
              </w:rPr>
              <w:t xml:space="preserve">- Ủy ban QPANĐN; </w:t>
            </w:r>
          </w:p>
          <w:p w14:paraId="586EB538" w14:textId="2AF33F19" w:rsidR="00864EDF" w:rsidRPr="00D36CE1" w:rsidRDefault="00864EDF" w:rsidP="0001759D">
            <w:pPr>
              <w:widowControl w:val="0"/>
              <w:tabs>
                <w:tab w:val="left" w:leader="dot" w:pos="8902"/>
              </w:tabs>
              <w:rPr>
                <w:rFonts w:eastAsia="Times New Roman"/>
                <w:sz w:val="22"/>
                <w:szCs w:val="22"/>
                <w:lang w:val="nl-NL"/>
              </w:rPr>
            </w:pPr>
            <w:r w:rsidRPr="00D36CE1">
              <w:rPr>
                <w:rFonts w:eastAsia="Times New Roman"/>
                <w:sz w:val="22"/>
                <w:szCs w:val="22"/>
                <w:lang w:val="nl-NL"/>
              </w:rPr>
              <w:t xml:space="preserve">- </w:t>
            </w:r>
            <w:r w:rsidR="001D4442">
              <w:rPr>
                <w:rFonts w:eastAsia="Times New Roman"/>
                <w:sz w:val="22"/>
                <w:szCs w:val="22"/>
                <w:lang w:val="nl-NL"/>
              </w:rPr>
              <w:t>Bộ Công an</w:t>
            </w:r>
            <w:r w:rsidRPr="00D36CE1">
              <w:rPr>
                <w:rFonts w:eastAsia="Times New Roman"/>
                <w:sz w:val="22"/>
                <w:szCs w:val="22"/>
                <w:lang w:val="nl-NL"/>
              </w:rPr>
              <w:t>;</w:t>
            </w:r>
          </w:p>
          <w:p w14:paraId="4FD43101" w14:textId="77777777" w:rsidR="00864EDF" w:rsidRPr="00D36CE1" w:rsidRDefault="00864EDF" w:rsidP="0001759D">
            <w:pPr>
              <w:tabs>
                <w:tab w:val="left" w:leader="dot" w:pos="8902"/>
              </w:tabs>
              <w:rPr>
                <w:rFonts w:eastAsia="Times New Roman"/>
                <w:bCs/>
                <w:sz w:val="22"/>
                <w:szCs w:val="22"/>
                <w:lang w:val="nl-NL"/>
              </w:rPr>
            </w:pPr>
            <w:r w:rsidRPr="00D36CE1">
              <w:rPr>
                <w:rFonts w:eastAsia="Times New Roman"/>
                <w:bCs/>
                <w:sz w:val="22"/>
                <w:szCs w:val="22"/>
                <w:lang w:val="nl-NL"/>
              </w:rPr>
              <w:t>- Lưu: HC, QPAN.</w:t>
            </w:r>
          </w:p>
          <w:p w14:paraId="1A68C350" w14:textId="325F4666" w:rsidR="00864EDF" w:rsidRPr="00D36CE1" w:rsidRDefault="00864EDF" w:rsidP="0001759D">
            <w:pPr>
              <w:tabs>
                <w:tab w:val="left" w:leader="dot" w:pos="8902"/>
              </w:tabs>
              <w:rPr>
                <w:rFonts w:eastAsia="Times New Roman"/>
                <w:b/>
                <w:bCs/>
                <w:lang w:val="fr-FR"/>
              </w:rPr>
            </w:pPr>
          </w:p>
        </w:tc>
        <w:tc>
          <w:tcPr>
            <w:tcW w:w="4289" w:type="dxa"/>
          </w:tcPr>
          <w:p w14:paraId="4019A6A2" w14:textId="77777777" w:rsidR="00864EDF" w:rsidRPr="00D36CE1" w:rsidRDefault="00864EDF" w:rsidP="0001759D">
            <w:pPr>
              <w:keepNext/>
              <w:tabs>
                <w:tab w:val="left" w:leader="dot" w:pos="8902"/>
              </w:tabs>
              <w:spacing w:before="40"/>
              <w:jc w:val="center"/>
              <w:outlineLvl w:val="6"/>
              <w:rPr>
                <w:rFonts w:eastAsia="Times New Roman"/>
                <w:b/>
                <w:sz w:val="26"/>
                <w:szCs w:val="24"/>
                <w:lang w:val="fr-FR"/>
              </w:rPr>
            </w:pPr>
            <w:r w:rsidRPr="00D36CE1">
              <w:rPr>
                <w:rFonts w:eastAsia="Times New Roman"/>
                <w:b/>
                <w:sz w:val="26"/>
                <w:szCs w:val="24"/>
                <w:lang w:val="fr-FR"/>
              </w:rPr>
              <w:t xml:space="preserve">TỔNG THƯ KÝ </w:t>
            </w:r>
          </w:p>
          <w:p w14:paraId="331A7523" w14:textId="77777777" w:rsidR="00864EDF" w:rsidRPr="00D36CE1" w:rsidRDefault="00864EDF" w:rsidP="0001759D">
            <w:pPr>
              <w:keepNext/>
              <w:tabs>
                <w:tab w:val="left" w:leader="dot" w:pos="8902"/>
              </w:tabs>
              <w:spacing w:before="40"/>
              <w:jc w:val="center"/>
              <w:outlineLvl w:val="6"/>
              <w:rPr>
                <w:rFonts w:eastAsia="Times New Roman"/>
                <w:b/>
                <w:szCs w:val="24"/>
                <w:lang w:val="fr-FR"/>
              </w:rPr>
            </w:pPr>
          </w:p>
          <w:p w14:paraId="190C82DA" w14:textId="77777777" w:rsidR="00864EDF" w:rsidRPr="00D36CE1" w:rsidRDefault="00864EDF" w:rsidP="0001759D">
            <w:pPr>
              <w:keepNext/>
              <w:tabs>
                <w:tab w:val="left" w:leader="dot" w:pos="8902"/>
              </w:tabs>
              <w:spacing w:before="40"/>
              <w:jc w:val="center"/>
              <w:outlineLvl w:val="6"/>
              <w:rPr>
                <w:rFonts w:eastAsia="Times New Roman"/>
                <w:b/>
                <w:sz w:val="26"/>
                <w:szCs w:val="24"/>
                <w:lang w:val="fr-FR"/>
              </w:rPr>
            </w:pPr>
          </w:p>
          <w:p w14:paraId="1004B572" w14:textId="53F39FA7" w:rsidR="00864EDF" w:rsidRPr="00D36CE1" w:rsidRDefault="006E5B25" w:rsidP="0001759D">
            <w:pPr>
              <w:tabs>
                <w:tab w:val="left" w:leader="dot" w:pos="8902"/>
              </w:tabs>
              <w:spacing w:before="120"/>
              <w:jc w:val="center"/>
              <w:rPr>
                <w:rFonts w:eastAsia="Times New Roman"/>
                <w:bCs/>
                <w:i/>
                <w:iCs/>
                <w:lang w:val="fr-FR"/>
              </w:rPr>
            </w:pPr>
            <w:r>
              <w:rPr>
                <w:rFonts w:eastAsia="Times New Roman"/>
                <w:bCs/>
                <w:i/>
                <w:iCs/>
                <w:lang w:val="fr-FR"/>
              </w:rPr>
              <w:t>(Đã ký)</w:t>
            </w:r>
            <w:r w:rsidR="00864EDF" w:rsidRPr="00D36CE1">
              <w:rPr>
                <w:rFonts w:eastAsia="Times New Roman"/>
                <w:bCs/>
                <w:i/>
                <w:iCs/>
                <w:lang w:val="fr-FR"/>
              </w:rPr>
              <w:t xml:space="preserve"> </w:t>
            </w:r>
          </w:p>
          <w:p w14:paraId="1FB19E7F" w14:textId="77777777" w:rsidR="00864EDF" w:rsidRPr="00D36CE1" w:rsidRDefault="00864EDF" w:rsidP="0001759D">
            <w:pPr>
              <w:tabs>
                <w:tab w:val="left" w:leader="dot" w:pos="8902"/>
              </w:tabs>
              <w:spacing w:before="120"/>
              <w:jc w:val="center"/>
              <w:rPr>
                <w:rFonts w:eastAsia="Times New Roman"/>
                <w:bCs/>
                <w:i/>
                <w:iCs/>
                <w:sz w:val="24"/>
                <w:lang w:val="fr-FR"/>
              </w:rPr>
            </w:pPr>
          </w:p>
          <w:p w14:paraId="7C1A3DEF" w14:textId="77777777" w:rsidR="00864EDF" w:rsidRPr="00D36CE1" w:rsidRDefault="00864EDF" w:rsidP="0001759D">
            <w:pPr>
              <w:tabs>
                <w:tab w:val="left" w:leader="dot" w:pos="8902"/>
              </w:tabs>
              <w:rPr>
                <w:rFonts w:eastAsia="Times New Roman"/>
                <w:b/>
                <w:bCs/>
                <w:lang w:val="fr-FR"/>
              </w:rPr>
            </w:pPr>
          </w:p>
          <w:p w14:paraId="15C6E4D3" w14:textId="77777777" w:rsidR="00864EDF" w:rsidRPr="00D36CE1" w:rsidRDefault="00864EDF" w:rsidP="0001759D">
            <w:pPr>
              <w:tabs>
                <w:tab w:val="left" w:leader="dot" w:pos="8902"/>
              </w:tabs>
              <w:jc w:val="center"/>
              <w:rPr>
                <w:rFonts w:eastAsia="Times New Roman"/>
                <w:lang w:val="fr-FR"/>
              </w:rPr>
            </w:pPr>
            <w:r w:rsidRPr="00D36CE1">
              <w:rPr>
                <w:rFonts w:eastAsia="Times New Roman"/>
                <w:b/>
                <w:bCs/>
                <w:lang w:val="fr-FR"/>
              </w:rPr>
              <w:t>Lê Quang Tùng</w:t>
            </w:r>
          </w:p>
        </w:tc>
      </w:tr>
    </w:tbl>
    <w:p w14:paraId="1C07F851" w14:textId="77777777" w:rsidR="00864EDF" w:rsidRPr="00D36CE1" w:rsidRDefault="00864EDF" w:rsidP="00864EDF">
      <w:pPr>
        <w:tabs>
          <w:tab w:val="left" w:leader="dot" w:pos="8902"/>
        </w:tabs>
        <w:rPr>
          <w:rFonts w:eastAsia="Times New Roman"/>
          <w:b/>
          <w:bCs/>
          <w:lang w:val="fr-FR"/>
        </w:rPr>
      </w:pPr>
    </w:p>
    <w:p w14:paraId="78CDEC5A" w14:textId="77777777" w:rsidR="00864EDF" w:rsidRPr="00D36CE1" w:rsidRDefault="00864EDF" w:rsidP="00864EDF">
      <w:pPr>
        <w:rPr>
          <w:lang w:val="fr-FR"/>
        </w:rPr>
      </w:pPr>
    </w:p>
    <w:p w14:paraId="0EF129FD" w14:textId="77777777" w:rsidR="00C66540" w:rsidRPr="00D36CE1" w:rsidRDefault="00C66540">
      <w:pPr>
        <w:rPr>
          <w:lang w:val="fr-FR"/>
        </w:rPr>
      </w:pPr>
    </w:p>
    <w:sectPr w:rsidR="00C66540" w:rsidRPr="00D36CE1" w:rsidSect="00864EDF">
      <w:footerReference w:type="default" r:id="rId7"/>
      <w:pgSz w:w="11907" w:h="16840" w:code="9"/>
      <w:pgMar w:top="1021" w:right="102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EC688" w14:textId="77777777" w:rsidR="007D31B8" w:rsidRDefault="007D31B8" w:rsidP="00864EDF">
      <w:r>
        <w:separator/>
      </w:r>
    </w:p>
  </w:endnote>
  <w:endnote w:type="continuationSeparator" w:id="0">
    <w:p w14:paraId="12217FAC" w14:textId="77777777" w:rsidR="007D31B8" w:rsidRDefault="007D31B8" w:rsidP="0086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Merriweath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394A" w14:textId="77777777" w:rsidR="005E29FE" w:rsidRPr="00D63B2F" w:rsidRDefault="005E29FE">
    <w:pPr>
      <w:pStyle w:val="Footer"/>
      <w:jc w:val="right"/>
      <w:rPr>
        <w:sz w:val="26"/>
      </w:rPr>
    </w:pPr>
    <w:r w:rsidRPr="00D63B2F">
      <w:rPr>
        <w:sz w:val="26"/>
      </w:rPr>
      <w:fldChar w:fldCharType="begin"/>
    </w:r>
    <w:r w:rsidRPr="00D63B2F">
      <w:rPr>
        <w:sz w:val="26"/>
      </w:rPr>
      <w:instrText xml:space="preserve"> PAGE   \* MERGEFORMAT </w:instrText>
    </w:r>
    <w:r w:rsidRPr="00D63B2F">
      <w:rPr>
        <w:sz w:val="26"/>
      </w:rPr>
      <w:fldChar w:fldCharType="separate"/>
    </w:r>
    <w:r w:rsidR="00F56AA8">
      <w:rPr>
        <w:noProof/>
        <w:sz w:val="26"/>
      </w:rPr>
      <w:t>18</w:t>
    </w:r>
    <w:r w:rsidRPr="00D63B2F">
      <w:rPr>
        <w:sz w:val="26"/>
      </w:rPr>
      <w:fldChar w:fldCharType="end"/>
    </w:r>
  </w:p>
  <w:p w14:paraId="50F3A3EC" w14:textId="77777777" w:rsidR="005E29FE" w:rsidRDefault="005E2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6ECC8" w14:textId="77777777" w:rsidR="007D31B8" w:rsidRDefault="007D31B8" w:rsidP="00864EDF">
      <w:r>
        <w:separator/>
      </w:r>
    </w:p>
  </w:footnote>
  <w:footnote w:type="continuationSeparator" w:id="0">
    <w:p w14:paraId="2C7B7C2B" w14:textId="77777777" w:rsidR="007D31B8" w:rsidRDefault="007D31B8" w:rsidP="00864EDF">
      <w:r>
        <w:continuationSeparator/>
      </w:r>
    </w:p>
  </w:footnote>
  <w:footnote w:id="1">
    <w:p w14:paraId="38BB7B59" w14:textId="77777777" w:rsidR="005E29FE" w:rsidRPr="00D33BB8" w:rsidRDefault="005E29FE" w:rsidP="00864EDF">
      <w:pPr>
        <w:pStyle w:val="FootnoteText"/>
        <w:rPr>
          <w:lang w:val="en-US"/>
        </w:rPr>
      </w:pPr>
      <w:r>
        <w:rPr>
          <w:rStyle w:val="FootnoteReference"/>
        </w:rPr>
        <w:footnoteRef/>
      </w:r>
      <w:r>
        <w:t xml:space="preserve"> </w:t>
      </w:r>
      <w:r w:rsidRPr="00D33BB8">
        <w:rPr>
          <w:lang w:val="en-US"/>
        </w:rPr>
        <w:t>Điều 38 : Quyền về đời sống riêng tư, bí mật cá nhân, bí mật gia đình </w:t>
      </w:r>
    </w:p>
  </w:footnote>
  <w:footnote w:id="2">
    <w:p w14:paraId="0B77D8E1" w14:textId="77777777" w:rsidR="005E29FE" w:rsidRPr="00033F6C" w:rsidRDefault="005E29FE" w:rsidP="00864EDF">
      <w:pPr>
        <w:pStyle w:val="FootnoteText"/>
        <w:rPr>
          <w:lang w:val="vi-VN"/>
        </w:rPr>
      </w:pPr>
      <w:r>
        <w:rPr>
          <w:rStyle w:val="FootnoteReference"/>
        </w:rPr>
        <w:footnoteRef/>
      </w:r>
      <w:r>
        <w:t xml:space="preserve"> </w:t>
      </w:r>
      <w:r w:rsidRPr="003A05C0">
        <w:rPr>
          <w:lang w:val="vi-VN"/>
        </w:rPr>
        <w:t xml:space="preserve">(1) </w:t>
      </w:r>
      <w:r w:rsidRPr="004E6DFF">
        <w:rPr>
          <w:lang w:val="vi-VN"/>
        </w:rPr>
        <w:t>Chứng nhận kinh doanh tổ chức bảo vệ dữ liệu: Làm rõ tiêu chí tài chính, nhân sự, kỹ thuật; đơn giản hóa thủ tục cho doanh nghiệp nhỏ.</w:t>
      </w:r>
      <w:r w:rsidRPr="003A05C0">
        <w:rPr>
          <w:lang w:val="vi-VN"/>
        </w:rPr>
        <w:t xml:space="preserve"> (2) </w:t>
      </w:r>
      <w:r w:rsidRPr="004E6DFF">
        <w:rPr>
          <w:lang w:val="vi-VN"/>
        </w:rPr>
        <w:t>Chứng nhận chuyên gia: Thiết lập hệ thống đào tạo, kiểm định; yêu cầu cập nhật kiến thức định kỳ, công nhận chứng chỉ quốc tế.</w:t>
      </w:r>
      <w:r w:rsidRPr="003A05C0">
        <w:rPr>
          <w:lang w:val="vi-VN"/>
        </w:rPr>
        <w:t xml:space="preserve"> (3) </w:t>
      </w:r>
      <w:r w:rsidRPr="004E6DFF">
        <w:rPr>
          <w:lang w:val="vi-VN"/>
        </w:rPr>
        <w:t>Chứng nhận năng lực tổ chức: Minh bạch tiêu chuẩn, yêu cầu quản trị rủi ro, giám sát chéo, tránh độc quyền.</w:t>
      </w:r>
      <w:r w:rsidRPr="003A05C0">
        <w:rPr>
          <w:lang w:val="vi-VN"/>
        </w:rPr>
        <w:t xml:space="preserve"> (4) </w:t>
      </w:r>
      <w:r w:rsidRPr="004E6DFF">
        <w:rPr>
          <w:lang w:val="vi-VN"/>
        </w:rPr>
        <w:t>Chứng nhận dịch vụ xếp hạng tín nhiệm: Công khai tiêu chí, cấm xung đột lợi ích, bổ sung cơ chế khiếu nại.</w:t>
      </w:r>
      <w:r w:rsidRPr="003A05C0">
        <w:rPr>
          <w:lang w:val="vi-VN"/>
        </w:rPr>
        <w:t xml:space="preserve"> (5) </w:t>
      </w:r>
      <w:r w:rsidRPr="004E6DFF">
        <w:rPr>
          <w:lang w:val="vi-VN"/>
        </w:rPr>
        <w:t>Chứng nhận dịch vụ xử lý dữ liệu: Phân loại rủi ro, giảm thủ tục cho dịch vụ rủi ro thấp, tăng kiểm soát dữ liệu nhạy cảm, bổ sung quy trình ứng phó sự cố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71AC"/>
    <w:multiLevelType w:val="hybridMultilevel"/>
    <w:tmpl w:val="D2E408F4"/>
    <w:lvl w:ilvl="0" w:tplc="DD40606C">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F"/>
    <w:rsid w:val="0001759D"/>
    <w:rsid w:val="0005611A"/>
    <w:rsid w:val="00075EAA"/>
    <w:rsid w:val="00077FAB"/>
    <w:rsid w:val="000A2B59"/>
    <w:rsid w:val="000E01FD"/>
    <w:rsid w:val="000F16E7"/>
    <w:rsid w:val="00103B89"/>
    <w:rsid w:val="00112406"/>
    <w:rsid w:val="001240B2"/>
    <w:rsid w:val="0016491F"/>
    <w:rsid w:val="0018533E"/>
    <w:rsid w:val="001D4442"/>
    <w:rsid w:val="001D7DBE"/>
    <w:rsid w:val="001E320D"/>
    <w:rsid w:val="001E7F3C"/>
    <w:rsid w:val="002304EF"/>
    <w:rsid w:val="00267A37"/>
    <w:rsid w:val="00290790"/>
    <w:rsid w:val="002B42A3"/>
    <w:rsid w:val="002C2696"/>
    <w:rsid w:val="002E5F13"/>
    <w:rsid w:val="003142C3"/>
    <w:rsid w:val="003301FF"/>
    <w:rsid w:val="0033618D"/>
    <w:rsid w:val="00343AF3"/>
    <w:rsid w:val="00353261"/>
    <w:rsid w:val="00392ACF"/>
    <w:rsid w:val="003B5647"/>
    <w:rsid w:val="003B5C81"/>
    <w:rsid w:val="003F0452"/>
    <w:rsid w:val="004557B7"/>
    <w:rsid w:val="004822D8"/>
    <w:rsid w:val="004A43C0"/>
    <w:rsid w:val="004A7B72"/>
    <w:rsid w:val="004B3F19"/>
    <w:rsid w:val="004B7808"/>
    <w:rsid w:val="00520677"/>
    <w:rsid w:val="005E29FE"/>
    <w:rsid w:val="00646F77"/>
    <w:rsid w:val="006645B5"/>
    <w:rsid w:val="006A5F23"/>
    <w:rsid w:val="006B1DBE"/>
    <w:rsid w:val="006D3212"/>
    <w:rsid w:val="006E1901"/>
    <w:rsid w:val="006E2F63"/>
    <w:rsid w:val="006E5B25"/>
    <w:rsid w:val="006F4B1B"/>
    <w:rsid w:val="00711131"/>
    <w:rsid w:val="007431EB"/>
    <w:rsid w:val="007821D7"/>
    <w:rsid w:val="00794767"/>
    <w:rsid w:val="007A5901"/>
    <w:rsid w:val="007B54E7"/>
    <w:rsid w:val="007D31B8"/>
    <w:rsid w:val="0080122F"/>
    <w:rsid w:val="00804EB0"/>
    <w:rsid w:val="00823962"/>
    <w:rsid w:val="008344DB"/>
    <w:rsid w:val="00861187"/>
    <w:rsid w:val="00864EDF"/>
    <w:rsid w:val="008D39EB"/>
    <w:rsid w:val="008E346C"/>
    <w:rsid w:val="008F09C3"/>
    <w:rsid w:val="00923709"/>
    <w:rsid w:val="00982257"/>
    <w:rsid w:val="00992229"/>
    <w:rsid w:val="009A3742"/>
    <w:rsid w:val="009A7E33"/>
    <w:rsid w:val="009C357F"/>
    <w:rsid w:val="009E397D"/>
    <w:rsid w:val="009F07FD"/>
    <w:rsid w:val="00A45946"/>
    <w:rsid w:val="00A56F99"/>
    <w:rsid w:val="00A604F0"/>
    <w:rsid w:val="00A70943"/>
    <w:rsid w:val="00A73FCC"/>
    <w:rsid w:val="00A82368"/>
    <w:rsid w:val="00A83A31"/>
    <w:rsid w:val="00AA1752"/>
    <w:rsid w:val="00AB5EC8"/>
    <w:rsid w:val="00B1347C"/>
    <w:rsid w:val="00B6232C"/>
    <w:rsid w:val="00B918ED"/>
    <w:rsid w:val="00BF5452"/>
    <w:rsid w:val="00C2164F"/>
    <w:rsid w:val="00C54F50"/>
    <w:rsid w:val="00C56472"/>
    <w:rsid w:val="00C66540"/>
    <w:rsid w:val="00C72296"/>
    <w:rsid w:val="00CB25B9"/>
    <w:rsid w:val="00CD042C"/>
    <w:rsid w:val="00D13300"/>
    <w:rsid w:val="00D20ED3"/>
    <w:rsid w:val="00D36CE1"/>
    <w:rsid w:val="00D81856"/>
    <w:rsid w:val="00D87D9E"/>
    <w:rsid w:val="00DD4E99"/>
    <w:rsid w:val="00DF5B8B"/>
    <w:rsid w:val="00E05A51"/>
    <w:rsid w:val="00E104FA"/>
    <w:rsid w:val="00E14E78"/>
    <w:rsid w:val="00E23183"/>
    <w:rsid w:val="00E233CE"/>
    <w:rsid w:val="00E641D6"/>
    <w:rsid w:val="00E75281"/>
    <w:rsid w:val="00E75B1E"/>
    <w:rsid w:val="00E80F55"/>
    <w:rsid w:val="00EC7B21"/>
    <w:rsid w:val="00ED0870"/>
    <w:rsid w:val="00F22DF5"/>
    <w:rsid w:val="00F42A5F"/>
    <w:rsid w:val="00F56AA8"/>
    <w:rsid w:val="00F65593"/>
    <w:rsid w:val="00FA0BFB"/>
    <w:rsid w:val="00FA2E08"/>
    <w:rsid w:val="00FC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6AD1"/>
  <w15:chartTrackingRefBased/>
  <w15:docId w15:val="{0B4164B8-FE3C-45C0-B692-5AEEE5F4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EDF"/>
    <w:pPr>
      <w:spacing w:after="0" w:line="240" w:lineRule="auto"/>
      <w:jc w:val="both"/>
    </w:pPr>
    <w:rPr>
      <w:rFonts w:ascii="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64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4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4EDF"/>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unhideWhenUsed/>
    <w:qFormat/>
    <w:rsid w:val="00864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E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E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E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E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4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4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64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EDF"/>
    <w:rPr>
      <w:rFonts w:eastAsiaTheme="majorEastAsia" w:cstheme="majorBidi"/>
      <w:color w:val="272727" w:themeColor="text1" w:themeTint="D8"/>
    </w:rPr>
  </w:style>
  <w:style w:type="paragraph" w:styleId="Title">
    <w:name w:val="Title"/>
    <w:basedOn w:val="Normal"/>
    <w:next w:val="Normal"/>
    <w:link w:val="TitleChar"/>
    <w:uiPriority w:val="10"/>
    <w:qFormat/>
    <w:rsid w:val="00864E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EDF"/>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64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EDF"/>
    <w:pPr>
      <w:spacing w:before="160"/>
      <w:jc w:val="center"/>
    </w:pPr>
    <w:rPr>
      <w:i/>
      <w:iCs/>
      <w:color w:val="404040" w:themeColor="text1" w:themeTint="BF"/>
    </w:rPr>
  </w:style>
  <w:style w:type="character" w:customStyle="1" w:styleId="QuoteChar">
    <w:name w:val="Quote Char"/>
    <w:basedOn w:val="DefaultParagraphFont"/>
    <w:link w:val="Quote"/>
    <w:uiPriority w:val="29"/>
    <w:rsid w:val="00864EDF"/>
    <w:rPr>
      <w:i/>
      <w:iCs/>
      <w:color w:val="404040" w:themeColor="text1" w:themeTint="BF"/>
    </w:rPr>
  </w:style>
  <w:style w:type="paragraph" w:styleId="ListParagraph">
    <w:name w:val="List Paragraph"/>
    <w:basedOn w:val="Normal"/>
    <w:uiPriority w:val="34"/>
    <w:qFormat/>
    <w:rsid w:val="00864EDF"/>
    <w:pPr>
      <w:ind w:left="720"/>
      <w:contextualSpacing/>
    </w:pPr>
  </w:style>
  <w:style w:type="character" w:styleId="IntenseEmphasis">
    <w:name w:val="Intense Emphasis"/>
    <w:basedOn w:val="DefaultParagraphFont"/>
    <w:uiPriority w:val="21"/>
    <w:qFormat/>
    <w:rsid w:val="00864EDF"/>
    <w:rPr>
      <w:i/>
      <w:iCs/>
      <w:color w:val="0F4761" w:themeColor="accent1" w:themeShade="BF"/>
    </w:rPr>
  </w:style>
  <w:style w:type="paragraph" w:styleId="IntenseQuote">
    <w:name w:val="Intense Quote"/>
    <w:basedOn w:val="Normal"/>
    <w:next w:val="Normal"/>
    <w:link w:val="IntenseQuoteChar"/>
    <w:uiPriority w:val="30"/>
    <w:qFormat/>
    <w:rsid w:val="00864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EDF"/>
    <w:rPr>
      <w:i/>
      <w:iCs/>
      <w:color w:val="0F4761" w:themeColor="accent1" w:themeShade="BF"/>
    </w:rPr>
  </w:style>
  <w:style w:type="character" w:styleId="IntenseReference">
    <w:name w:val="Intense Reference"/>
    <w:basedOn w:val="DefaultParagraphFont"/>
    <w:uiPriority w:val="32"/>
    <w:qFormat/>
    <w:rsid w:val="00864EDF"/>
    <w:rPr>
      <w:b/>
      <w:bCs/>
      <w:smallCaps/>
      <w:color w:val="0F4761" w:themeColor="accent1" w:themeShade="BF"/>
      <w:spacing w:val="5"/>
    </w:rPr>
  </w:style>
  <w:style w:type="paragraph" w:styleId="Footer">
    <w:name w:val="footer"/>
    <w:basedOn w:val="Normal"/>
    <w:link w:val="FooterChar"/>
    <w:uiPriority w:val="99"/>
    <w:unhideWhenUsed/>
    <w:rsid w:val="00864EDF"/>
    <w:pPr>
      <w:tabs>
        <w:tab w:val="center" w:pos="4680"/>
        <w:tab w:val="right" w:pos="9360"/>
      </w:tabs>
    </w:pPr>
  </w:style>
  <w:style w:type="character" w:customStyle="1" w:styleId="FooterChar">
    <w:name w:val="Footer Char"/>
    <w:basedOn w:val="DefaultParagraphFont"/>
    <w:link w:val="Footer"/>
    <w:uiPriority w:val="99"/>
    <w:rsid w:val="00864EDF"/>
    <w:rPr>
      <w:rFonts w:ascii="Times New Roman" w:hAnsi="Times New Roman" w:cs="Times New Roman"/>
      <w:kern w:val="0"/>
      <w:sz w:val="28"/>
      <w:szCs w:val="28"/>
      <w14:ligatures w14:val="none"/>
    </w:rPr>
  </w:style>
  <w:style w:type="paragraph" w:styleId="BodyTextIndent">
    <w:name w:val="Body Text Indent"/>
    <w:basedOn w:val="Normal"/>
    <w:link w:val="BodyTextIndentChar"/>
    <w:rsid w:val="00864EDF"/>
    <w:pPr>
      <w:spacing w:after="120" w:line="276" w:lineRule="auto"/>
      <w:ind w:left="360"/>
      <w:jc w:val="left"/>
    </w:pPr>
    <w:rPr>
      <w:lang w:val="x-none" w:eastAsia="x-none"/>
    </w:rPr>
  </w:style>
  <w:style w:type="character" w:customStyle="1" w:styleId="BodyTextIndentChar">
    <w:name w:val="Body Text Indent Char"/>
    <w:basedOn w:val="DefaultParagraphFont"/>
    <w:link w:val="BodyTextIndent"/>
    <w:rsid w:val="00864EDF"/>
    <w:rPr>
      <w:rFonts w:ascii="Times New Roman" w:hAnsi="Times New Roman" w:cs="Times New Roman"/>
      <w:kern w:val="0"/>
      <w:sz w:val="28"/>
      <w:szCs w:val="28"/>
      <w:lang w:val="x-none" w:eastAsia="x-none"/>
      <w14:ligatures w14:val="none"/>
    </w:rPr>
  </w:style>
  <w:style w:type="paragraph" w:styleId="BodyText">
    <w:name w:val="Body Text"/>
    <w:basedOn w:val="Normal"/>
    <w:link w:val="BodyTextChar"/>
    <w:uiPriority w:val="99"/>
    <w:unhideWhenUsed/>
    <w:rsid w:val="00864EDF"/>
    <w:pPr>
      <w:spacing w:after="120"/>
    </w:pPr>
  </w:style>
  <w:style w:type="character" w:customStyle="1" w:styleId="BodyTextChar">
    <w:name w:val="Body Text Char"/>
    <w:basedOn w:val="DefaultParagraphFont"/>
    <w:link w:val="BodyText"/>
    <w:uiPriority w:val="99"/>
    <w:rsid w:val="00864EDF"/>
    <w:rPr>
      <w:rFonts w:ascii="Times New Roman" w:hAnsi="Times New Roman" w:cs="Times New Roman"/>
      <w:kern w:val="0"/>
      <w:sz w:val="28"/>
      <w:szCs w:val="28"/>
      <w14:ligatures w14:val="none"/>
    </w:rPr>
  </w:style>
  <w:style w:type="character" w:styleId="Strong">
    <w:name w:val="Strong"/>
    <w:basedOn w:val="DefaultParagraphFont"/>
    <w:qFormat/>
    <w:rsid w:val="00864EDF"/>
    <w:rPr>
      <w:b/>
      <w:bCs/>
    </w:rPr>
  </w:style>
  <w:style w:type="paragraph" w:customStyle="1" w:styleId="content">
    <w:name w:val="content"/>
    <w:basedOn w:val="Normal"/>
    <w:rsid w:val="00864EDF"/>
    <w:pPr>
      <w:spacing w:before="100" w:beforeAutospacing="1" w:after="100" w:afterAutospacing="1"/>
      <w:jc w:val="left"/>
    </w:pPr>
    <w:rPr>
      <w:rFonts w:ascii="Tahoma" w:eastAsia="Times New Roman" w:hAnsi="Tahoma"/>
      <w:sz w:val="24"/>
      <w:szCs w:val="24"/>
    </w:rPr>
  </w:style>
  <w:style w:type="character" w:styleId="Emphasis">
    <w:name w:val="Emphasis"/>
    <w:basedOn w:val="DefaultParagraphFont"/>
    <w:uiPriority w:val="20"/>
    <w:qFormat/>
    <w:rsid w:val="00864EDF"/>
    <w:rPr>
      <w:i/>
      <w:iCs/>
    </w:r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uiPriority w:val="99"/>
    <w:unhideWhenUsed/>
    <w:qFormat/>
    <w:rsid w:val="00864EDF"/>
    <w:rPr>
      <w:sz w:val="20"/>
      <w:szCs w:val="20"/>
      <w:lang w:val="x-none" w:eastAsia="x-none"/>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basedOn w:val="DefaultParagraphFont"/>
    <w:link w:val="FootnoteText"/>
    <w:uiPriority w:val="99"/>
    <w:qFormat/>
    <w:rsid w:val="00864EDF"/>
    <w:rPr>
      <w:rFonts w:ascii="Times New Roman" w:hAnsi="Times New Roman" w:cs="Times New Roman"/>
      <w:kern w:val="0"/>
      <w:sz w:val="20"/>
      <w:szCs w:val="20"/>
      <w:lang w:val="x-none" w:eastAsia="x-none"/>
      <w14:ligatures w14:val="none"/>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link w:val="RefChar"/>
    <w:unhideWhenUsed/>
    <w:qFormat/>
    <w:rsid w:val="00864ED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864EDF"/>
    <w:pPr>
      <w:spacing w:before="120" w:after="160" w:line="240" w:lineRule="exact"/>
    </w:pPr>
    <w:rPr>
      <w:rFonts w:asciiTheme="minorHAnsi" w:hAnsiTheme="minorHAnsi" w:cstheme="minorBidi"/>
      <w:kern w:val="2"/>
      <w:sz w:val="24"/>
      <w:szCs w:val="24"/>
      <w:vertAlign w:val="superscript"/>
      <w14:ligatures w14:val="standardContextual"/>
    </w:rPr>
  </w:style>
  <w:style w:type="paragraph" w:styleId="BalloonText">
    <w:name w:val="Balloon Text"/>
    <w:basedOn w:val="Normal"/>
    <w:link w:val="BalloonTextChar"/>
    <w:rsid w:val="00864EDF"/>
    <w:pPr>
      <w:jc w:val="left"/>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rsid w:val="00864EDF"/>
    <w:rPr>
      <w:rFonts w:ascii="Tahoma" w:eastAsia="Times New Roman" w:hAnsi="Tahoma" w:cs="Times New Roman"/>
      <w:kern w:val="0"/>
      <w:sz w:val="16"/>
      <w:szCs w:val="16"/>
      <w:lang w:val="x-none" w:eastAsia="x-none"/>
      <w14:ligatures w14:val="none"/>
    </w:rPr>
  </w:style>
  <w:style w:type="paragraph" w:customStyle="1" w:styleId="Normal0">
    <w:name w:val="[Normal]"/>
    <w:rsid w:val="00864EDF"/>
    <w:pPr>
      <w:spacing w:after="0" w:line="240" w:lineRule="auto"/>
    </w:pPr>
    <w:rPr>
      <w:rFonts w:ascii="Arial" w:eastAsia="Arial"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2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19</Pages>
  <Words>7340</Words>
  <Characters>41841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Nguyen</dc:creator>
  <cp:keywords/>
  <dc:description/>
  <cp:lastModifiedBy>Phan Quang Vinh</cp:lastModifiedBy>
  <cp:revision>92</cp:revision>
  <cp:lastPrinted>2025-05-19T04:02:00Z</cp:lastPrinted>
  <dcterms:created xsi:type="dcterms:W3CDTF">2025-05-15T05:06:00Z</dcterms:created>
  <dcterms:modified xsi:type="dcterms:W3CDTF">2025-05-22T10:00:00Z</dcterms:modified>
</cp:coreProperties>
</file>