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461D" w14:textId="77777777" w:rsidR="00176FF9" w:rsidRPr="000A12DA" w:rsidRDefault="000A12DA" w:rsidP="00284448">
      <w:pPr>
        <w:shd w:val="clear" w:color="auto" w:fill="FFFFFF"/>
        <w:spacing w:before="120" w:after="120" w:line="234" w:lineRule="atLeast"/>
        <w:jc w:val="both"/>
        <w:rPr>
          <w:rFonts w:ascii="Arial" w:eastAsia="Times New Roman" w:hAnsi="Arial" w:cs="Arial"/>
          <w:color w:val="000000"/>
          <w:sz w:val="18"/>
          <w:szCs w:val="18"/>
        </w:rPr>
      </w:pPr>
      <w:r w:rsidRPr="000A12DA">
        <w:rPr>
          <w:rFonts w:ascii="Arial" w:eastAsia="Times New Roman" w:hAnsi="Arial" w:cs="Arial"/>
          <w:b/>
          <w:bCs/>
          <w:color w:val="000000"/>
          <w:sz w:val="18"/>
          <w:szCs w:val="18"/>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176FF9" w:rsidRPr="00026E79" w14:paraId="4035B37C" w14:textId="77777777" w:rsidTr="00DF17BE">
        <w:trPr>
          <w:tblCellSpacing w:w="0" w:type="dxa"/>
        </w:trPr>
        <w:tc>
          <w:tcPr>
            <w:tcW w:w="1950" w:type="pct"/>
            <w:hideMark/>
          </w:tcPr>
          <w:p w14:paraId="4B43B44E" w14:textId="77777777" w:rsidR="00176FF9" w:rsidRDefault="00176FF9" w:rsidP="00284448">
            <w:pPr>
              <w:spacing w:after="0" w:line="240" w:lineRule="auto"/>
              <w:jc w:val="center"/>
              <w:rPr>
                <w:rFonts w:ascii="Times New Roman" w:eastAsia="Times New Roman" w:hAnsi="Times New Roman" w:cs="Times New Roman"/>
                <w:b/>
                <w:bCs/>
                <w:color w:val="000000"/>
                <w:sz w:val="26"/>
                <w:szCs w:val="26"/>
                <w:lang w:val="en"/>
              </w:rPr>
            </w:pPr>
            <w:r w:rsidRPr="000F0998">
              <w:rPr>
                <w:rFonts w:ascii="Times New Roman" w:eastAsia="Times New Roman" w:hAnsi="Times New Roman" w:cs="Times New Roman"/>
                <w:b/>
                <w:bCs/>
                <w:color w:val="000000"/>
                <w:sz w:val="26"/>
                <w:szCs w:val="26"/>
                <w:lang w:val="en"/>
              </w:rPr>
              <w:t xml:space="preserve">ỦY BAN NHÂN DÂN </w:t>
            </w:r>
          </w:p>
          <w:p w14:paraId="7F68F225" w14:textId="518069B7" w:rsidR="00176FF9" w:rsidRPr="00026E79" w:rsidRDefault="00284448" w:rsidP="0028444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lang w:val="en"/>
              </w:rPr>
              <mc:AlternateContent>
                <mc:Choice Requires="wps">
                  <w:drawing>
                    <wp:anchor distT="0" distB="0" distL="114300" distR="114300" simplePos="0" relativeHeight="251660288" behindDoc="0" locked="0" layoutInCell="1" allowOverlap="1" wp14:anchorId="313FCF7F" wp14:editId="0054D51D">
                      <wp:simplePos x="0" y="0"/>
                      <wp:positionH relativeFrom="column">
                        <wp:posOffset>882015</wp:posOffset>
                      </wp:positionH>
                      <wp:positionV relativeFrom="paragraph">
                        <wp:posOffset>217805</wp:posOffset>
                      </wp:positionV>
                      <wp:extent cx="676275" cy="0"/>
                      <wp:effectExtent l="0" t="0" r="0" b="0"/>
                      <wp:wrapNone/>
                      <wp:docPr id="2021795967"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DCF3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45pt,17.15pt" to="122.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" strokecolor="black [3200]" strokeweight=".5pt">
                      <v:stroke joinstyle="miter"/>
                    </v:line>
                  </w:pict>
                </mc:Fallback>
              </mc:AlternateContent>
            </w:r>
            <w:r w:rsidR="00176FF9" w:rsidRPr="000F0998">
              <w:rPr>
                <w:rFonts w:ascii="Times New Roman" w:eastAsia="Times New Roman" w:hAnsi="Times New Roman" w:cs="Times New Roman"/>
                <w:b/>
                <w:bCs/>
                <w:color w:val="000000"/>
                <w:sz w:val="26"/>
                <w:szCs w:val="26"/>
                <w:lang w:val="en"/>
              </w:rPr>
              <w:t>TỈNH KHÁNH HÒA</w:t>
            </w:r>
            <w:r w:rsidR="00176FF9" w:rsidRPr="00026E79">
              <w:rPr>
                <w:rFonts w:ascii="Times New Roman" w:eastAsia="Times New Roman" w:hAnsi="Times New Roman" w:cs="Times New Roman"/>
                <w:b/>
                <w:bCs/>
                <w:color w:val="000000"/>
                <w:sz w:val="26"/>
                <w:szCs w:val="26"/>
                <w:lang w:val="vi-VN"/>
              </w:rPr>
              <w:br/>
            </w:r>
          </w:p>
        </w:tc>
        <w:tc>
          <w:tcPr>
            <w:tcW w:w="3000" w:type="pct"/>
            <w:hideMark/>
          </w:tcPr>
          <w:p w14:paraId="781E5F2A" w14:textId="13679BD8" w:rsidR="00176FF9" w:rsidRPr="00026E79" w:rsidRDefault="00284448" w:rsidP="00284448">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lang w:val="en"/>
              </w:rPr>
              <mc:AlternateContent>
                <mc:Choice Requires="wps">
                  <w:drawing>
                    <wp:anchor distT="0" distB="0" distL="114300" distR="114300" simplePos="0" relativeHeight="251659264" behindDoc="0" locked="0" layoutInCell="1" allowOverlap="1" wp14:anchorId="08D25795" wp14:editId="03DEC1BE">
                      <wp:simplePos x="0" y="0"/>
                      <wp:positionH relativeFrom="column">
                        <wp:posOffset>688974</wp:posOffset>
                      </wp:positionH>
                      <wp:positionV relativeFrom="paragraph">
                        <wp:posOffset>398145</wp:posOffset>
                      </wp:positionV>
                      <wp:extent cx="2181225" cy="9525"/>
                      <wp:effectExtent l="0" t="0" r="28575" b="28575"/>
                      <wp:wrapNone/>
                      <wp:docPr id="1940937030" name="Straight Connector 1"/>
                      <wp:cNvGraphicFramePr/>
                      <a:graphic xmlns:a="http://schemas.openxmlformats.org/drawingml/2006/main">
                        <a:graphicData uri="http://schemas.microsoft.com/office/word/2010/wordprocessingShape">
                          <wps:wsp>
                            <wps:cNvCnPr/>
                            <wps:spPr>
                              <a:xfrm>
                                <a:off x="0" y="0"/>
                                <a:ext cx="218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1B7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31.35pt" to="22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" strokecolor="black [3200]" strokeweight=".5pt">
                      <v:stroke joinstyle="miter"/>
                    </v:line>
                  </w:pict>
                </mc:Fallback>
              </mc:AlternateContent>
            </w:r>
            <w:r w:rsidR="00176FF9" w:rsidRPr="00026E79">
              <w:rPr>
                <w:rFonts w:ascii="Times New Roman" w:eastAsia="Times New Roman" w:hAnsi="Times New Roman" w:cs="Times New Roman"/>
                <w:b/>
                <w:bCs/>
                <w:color w:val="000000"/>
                <w:sz w:val="26"/>
                <w:szCs w:val="26"/>
                <w:lang w:val="en"/>
              </w:rPr>
              <w:t>C</w:t>
            </w:r>
            <w:r w:rsidR="00176FF9" w:rsidRPr="00026E79">
              <w:rPr>
                <w:rFonts w:ascii="Times New Roman" w:eastAsia="Times New Roman" w:hAnsi="Times New Roman" w:cs="Times New Roman"/>
                <w:b/>
                <w:bCs/>
                <w:color w:val="000000"/>
                <w:sz w:val="26"/>
                <w:szCs w:val="26"/>
                <w:lang w:val="vi-VN"/>
              </w:rPr>
              <w:t>ỘNG H</w:t>
            </w:r>
            <w:r w:rsidR="00176FF9" w:rsidRPr="00026E79">
              <w:rPr>
                <w:rFonts w:ascii="Times New Roman" w:eastAsia="Times New Roman" w:hAnsi="Times New Roman" w:cs="Times New Roman"/>
                <w:b/>
                <w:bCs/>
                <w:color w:val="000000"/>
                <w:sz w:val="26"/>
                <w:szCs w:val="26"/>
              </w:rPr>
              <w:t>ÒA XÃ H</w:t>
            </w:r>
            <w:r w:rsidR="00176FF9" w:rsidRPr="00026E79">
              <w:rPr>
                <w:rFonts w:ascii="Times New Roman" w:eastAsia="Times New Roman" w:hAnsi="Times New Roman" w:cs="Times New Roman"/>
                <w:b/>
                <w:bCs/>
                <w:color w:val="000000"/>
                <w:sz w:val="26"/>
                <w:szCs w:val="26"/>
                <w:lang w:val="vi-VN"/>
              </w:rPr>
              <w:t>ỘI CHỦ NGHĨA VIỆT NAM</w:t>
            </w:r>
            <w:r w:rsidR="00176FF9" w:rsidRPr="00026E79">
              <w:rPr>
                <w:rFonts w:ascii="Times New Roman" w:eastAsia="Times New Roman" w:hAnsi="Times New Roman" w:cs="Times New Roman"/>
                <w:b/>
                <w:bCs/>
                <w:color w:val="000000"/>
                <w:sz w:val="26"/>
                <w:szCs w:val="26"/>
                <w:lang w:val="vi-VN"/>
              </w:rPr>
              <w:br/>
            </w:r>
            <w:r w:rsidR="00176FF9" w:rsidRPr="00026E79">
              <w:rPr>
                <w:rFonts w:ascii="Times New Roman" w:eastAsia="Times New Roman" w:hAnsi="Times New Roman" w:cs="Times New Roman"/>
                <w:b/>
                <w:bCs/>
                <w:color w:val="000000"/>
                <w:sz w:val="28"/>
                <w:szCs w:val="28"/>
                <w:lang w:val="vi-VN"/>
              </w:rPr>
              <w:t>Độc lập - Tự do - Hạnh ph</w:t>
            </w:r>
            <w:r w:rsidR="00176FF9" w:rsidRPr="00026E79">
              <w:rPr>
                <w:rFonts w:ascii="Times New Roman" w:eastAsia="Times New Roman" w:hAnsi="Times New Roman" w:cs="Times New Roman"/>
                <w:b/>
                <w:bCs/>
                <w:color w:val="000000"/>
                <w:sz w:val="28"/>
                <w:szCs w:val="28"/>
              </w:rPr>
              <w:t>úc</w:t>
            </w:r>
            <w:r w:rsidR="00176FF9" w:rsidRPr="00026E79">
              <w:rPr>
                <w:rFonts w:ascii="Times New Roman" w:eastAsia="Times New Roman" w:hAnsi="Times New Roman" w:cs="Times New Roman"/>
                <w:b/>
                <w:bCs/>
                <w:color w:val="000000"/>
                <w:sz w:val="26"/>
                <w:szCs w:val="26"/>
              </w:rPr>
              <w:br/>
            </w:r>
          </w:p>
        </w:tc>
      </w:tr>
      <w:tr w:rsidR="00176FF9" w:rsidRPr="00284448" w14:paraId="1EBE14CD" w14:textId="77777777" w:rsidTr="00DF17BE">
        <w:trPr>
          <w:tblCellSpacing w:w="0" w:type="dxa"/>
        </w:trPr>
        <w:tc>
          <w:tcPr>
            <w:tcW w:w="1950" w:type="pct"/>
            <w:hideMark/>
          </w:tcPr>
          <w:p w14:paraId="6733852B" w14:textId="77777777" w:rsidR="00176FF9" w:rsidRPr="00284448" w:rsidRDefault="00176FF9" w:rsidP="00284448">
            <w:pPr>
              <w:spacing w:after="0" w:line="240" w:lineRule="auto"/>
              <w:jc w:val="center"/>
              <w:rPr>
                <w:rFonts w:ascii="Times New Roman" w:eastAsia="Times New Roman" w:hAnsi="Times New Roman" w:cs="Times New Roman"/>
                <w:color w:val="000000"/>
                <w:sz w:val="28"/>
                <w:szCs w:val="28"/>
              </w:rPr>
            </w:pPr>
          </w:p>
        </w:tc>
        <w:tc>
          <w:tcPr>
            <w:tcW w:w="3000" w:type="pct"/>
            <w:hideMark/>
          </w:tcPr>
          <w:p w14:paraId="3E88BCC1" w14:textId="01B00315" w:rsidR="00176FF9" w:rsidRPr="00284448" w:rsidRDefault="00DB3B4D" w:rsidP="00284448">
            <w:pPr>
              <w:spacing w:after="0" w:line="240" w:lineRule="auto"/>
              <w:jc w:val="center"/>
              <w:rPr>
                <w:rFonts w:ascii="Times New Roman" w:eastAsia="Times New Roman" w:hAnsi="Times New Roman" w:cs="Times New Roman"/>
                <w:color w:val="000000"/>
                <w:sz w:val="28"/>
                <w:szCs w:val="28"/>
              </w:rPr>
            </w:pPr>
            <w:r w:rsidRPr="00284448">
              <w:rPr>
                <w:rFonts w:ascii="Times New Roman" w:eastAsia="Times New Roman" w:hAnsi="Times New Roman" w:cs="Times New Roman"/>
                <w:i/>
                <w:iCs/>
                <w:color w:val="000000"/>
                <w:sz w:val="28"/>
                <w:szCs w:val="28"/>
                <w:lang w:val="en"/>
              </w:rPr>
              <w:t xml:space="preserve">           </w:t>
            </w:r>
            <w:r w:rsidR="00176FF9" w:rsidRPr="00284448">
              <w:rPr>
                <w:rFonts w:ascii="Times New Roman" w:eastAsia="Times New Roman" w:hAnsi="Times New Roman" w:cs="Times New Roman"/>
                <w:i/>
                <w:iCs/>
                <w:color w:val="000000"/>
                <w:sz w:val="28"/>
                <w:szCs w:val="28"/>
                <w:lang w:val="en"/>
              </w:rPr>
              <w:t>Khánh Hòa, ngày</w:t>
            </w:r>
            <w:r w:rsidRPr="00284448">
              <w:rPr>
                <w:rFonts w:ascii="Times New Roman" w:eastAsia="Times New Roman" w:hAnsi="Times New Roman" w:cs="Times New Roman"/>
                <w:i/>
                <w:iCs/>
                <w:color w:val="000000"/>
                <w:sz w:val="28"/>
                <w:szCs w:val="28"/>
                <w:lang w:val="en"/>
              </w:rPr>
              <w:t xml:space="preserve">     </w:t>
            </w:r>
            <w:r w:rsidR="00176FF9" w:rsidRPr="00284448">
              <w:rPr>
                <w:rFonts w:ascii="Times New Roman" w:eastAsia="Times New Roman" w:hAnsi="Times New Roman" w:cs="Times New Roman"/>
                <w:i/>
                <w:iCs/>
                <w:color w:val="000000"/>
                <w:sz w:val="28"/>
                <w:szCs w:val="28"/>
                <w:lang w:val="en"/>
              </w:rPr>
              <w:t>tháng</w:t>
            </w:r>
            <w:r w:rsidRPr="00284448">
              <w:rPr>
                <w:rFonts w:ascii="Times New Roman" w:eastAsia="Times New Roman" w:hAnsi="Times New Roman" w:cs="Times New Roman"/>
                <w:i/>
                <w:iCs/>
                <w:color w:val="000000"/>
                <w:sz w:val="28"/>
                <w:szCs w:val="28"/>
                <w:lang w:val="en"/>
              </w:rPr>
              <w:t xml:space="preserve">      </w:t>
            </w:r>
            <w:r w:rsidR="00176FF9" w:rsidRPr="00284448">
              <w:rPr>
                <w:rFonts w:ascii="Times New Roman" w:eastAsia="Times New Roman" w:hAnsi="Times New Roman" w:cs="Times New Roman"/>
                <w:i/>
                <w:iCs/>
                <w:color w:val="000000"/>
                <w:sz w:val="28"/>
                <w:szCs w:val="28"/>
                <w:lang w:val="en"/>
              </w:rPr>
              <w:t>năm 2025</w:t>
            </w:r>
          </w:p>
        </w:tc>
      </w:tr>
    </w:tbl>
    <w:p w14:paraId="7D30CA65" w14:textId="77777777" w:rsidR="000A12DA" w:rsidRPr="000A12DA" w:rsidRDefault="000A12DA" w:rsidP="000A12DA">
      <w:pPr>
        <w:shd w:val="clear" w:color="auto" w:fill="FFFFFF"/>
        <w:spacing w:before="120" w:after="120" w:line="234" w:lineRule="atLeast"/>
        <w:rPr>
          <w:rFonts w:ascii="Arial" w:eastAsia="Times New Roman" w:hAnsi="Arial" w:cs="Arial"/>
          <w:color w:val="000000"/>
          <w:sz w:val="18"/>
          <w:szCs w:val="18"/>
        </w:rPr>
      </w:pPr>
    </w:p>
    <w:p w14:paraId="53B1F1B4" w14:textId="77777777" w:rsidR="00284448" w:rsidRPr="00284448" w:rsidRDefault="000A12DA" w:rsidP="0004380C">
      <w:pPr>
        <w:spacing w:after="0" w:line="240" w:lineRule="auto"/>
        <w:ind w:firstLine="561"/>
        <w:jc w:val="center"/>
        <w:rPr>
          <w:rFonts w:ascii="Times New Roman" w:eastAsia="Times New Roman" w:hAnsi="Times New Roman" w:cs="Times New Roman"/>
          <w:b/>
          <w:bCs/>
          <w:color w:val="000000"/>
          <w:sz w:val="28"/>
          <w:szCs w:val="28"/>
        </w:rPr>
      </w:pPr>
      <w:r w:rsidRPr="00284448">
        <w:rPr>
          <w:rFonts w:ascii="Times New Roman" w:eastAsia="Times New Roman" w:hAnsi="Times New Roman" w:cs="Times New Roman"/>
          <w:b/>
          <w:bCs/>
          <w:color w:val="000000"/>
          <w:sz w:val="28"/>
          <w:szCs w:val="28"/>
          <w:lang w:val="en"/>
        </w:rPr>
        <w:t>B</w:t>
      </w:r>
      <w:r w:rsidRPr="00284448">
        <w:rPr>
          <w:rFonts w:ascii="Times New Roman" w:eastAsia="Times New Roman" w:hAnsi="Times New Roman" w:cs="Times New Roman"/>
          <w:b/>
          <w:bCs/>
          <w:color w:val="000000"/>
          <w:sz w:val="28"/>
          <w:szCs w:val="28"/>
          <w:lang w:val="vi-VN"/>
        </w:rPr>
        <w:t>ẢN SO S</w:t>
      </w:r>
      <w:r w:rsidRPr="00284448">
        <w:rPr>
          <w:rFonts w:ascii="Times New Roman" w:eastAsia="Times New Roman" w:hAnsi="Times New Roman" w:cs="Times New Roman"/>
          <w:b/>
          <w:bCs/>
          <w:color w:val="000000"/>
          <w:sz w:val="28"/>
          <w:szCs w:val="28"/>
        </w:rPr>
        <w:t>ÁNH, THUY</w:t>
      </w:r>
      <w:r w:rsidRPr="00284448">
        <w:rPr>
          <w:rFonts w:ascii="Times New Roman" w:eastAsia="Times New Roman" w:hAnsi="Times New Roman" w:cs="Times New Roman"/>
          <w:b/>
          <w:bCs/>
          <w:color w:val="000000"/>
          <w:sz w:val="28"/>
          <w:szCs w:val="28"/>
          <w:lang w:val="vi-VN"/>
        </w:rPr>
        <w:t xml:space="preserve">ẾT MINH </w:t>
      </w:r>
    </w:p>
    <w:p w14:paraId="53D1814C" w14:textId="6E9FAC3E" w:rsidR="000A12DA" w:rsidRPr="00284448" w:rsidRDefault="00284448" w:rsidP="0004380C">
      <w:pPr>
        <w:spacing w:after="0" w:line="240" w:lineRule="auto"/>
        <w:ind w:firstLine="561"/>
        <w:jc w:val="center"/>
        <w:rPr>
          <w:rFonts w:ascii="Times New Roman" w:eastAsia="Times New Roman" w:hAnsi="Times New Roman" w:cs="Times New Roman"/>
          <w:b/>
          <w:bCs/>
          <w:color w:val="000000"/>
          <w:sz w:val="28"/>
          <w:szCs w:val="28"/>
        </w:rPr>
      </w:pPr>
      <w:r w:rsidRPr="00284448">
        <w:rPr>
          <w:rFonts w:ascii="Times New Roman" w:eastAsia="Times New Roman" w:hAnsi="Times New Roman" w:cs="Times New Roman"/>
          <w:b/>
          <w:bCs/>
          <w:color w:val="000000"/>
          <w:sz w:val="28"/>
          <w:szCs w:val="28"/>
          <w:lang w:val="vi-VN"/>
        </w:rPr>
        <w:t xml:space="preserve">Dự thảo </w:t>
      </w:r>
      <w:r w:rsidRPr="00284448">
        <w:rPr>
          <w:rFonts w:ascii="Times New Roman" w:eastAsia="Times New Roman" w:hAnsi="Times New Roman" w:cs="Times New Roman"/>
          <w:b/>
          <w:bCs/>
          <w:color w:val="000000"/>
          <w:sz w:val="28"/>
          <w:szCs w:val="28"/>
        </w:rPr>
        <w:t xml:space="preserve">Nghị quyết </w:t>
      </w:r>
      <w:r w:rsidRPr="00284448">
        <w:rPr>
          <w:rFonts w:ascii="Times New Roman" w:hAnsi="Times New Roman" w:cs="Times New Roman"/>
          <w:b/>
          <w:color w:val="000000"/>
          <w:sz w:val="28"/>
          <w:szCs w:val="28"/>
          <w:shd w:val="clear" w:color="auto" w:fill="FFFFFF"/>
        </w:rPr>
        <w:t>quy định tiêu chí thành lập Đội dân phòng và tiêu chí về số lượng thành viên Đội dân phòng trên địa bàn tỉnh Khánh Hòa</w:t>
      </w:r>
      <w:r w:rsidRPr="00284448">
        <w:rPr>
          <w:rFonts w:ascii="Times New Roman" w:eastAsia="Times New Roman" w:hAnsi="Times New Roman" w:cs="Times New Roman"/>
          <w:b/>
          <w:bCs/>
          <w:color w:val="000000"/>
          <w:sz w:val="28"/>
          <w:szCs w:val="28"/>
          <w:lang w:val="vi-VN"/>
        </w:rPr>
        <w:t xml:space="preserve"> với </w:t>
      </w:r>
      <w:r w:rsidRPr="00284448">
        <w:rPr>
          <w:rFonts w:ascii="Times New Roman" w:eastAsia="Times New Roman" w:hAnsi="Times New Roman" w:cs="Times New Roman"/>
          <w:b/>
          <w:bCs/>
          <w:color w:val="000000"/>
          <w:sz w:val="28"/>
          <w:szCs w:val="28"/>
        </w:rPr>
        <w:t>Luật Phòng cháy, chữa cháy và cứu nạn, cứu hộ</w:t>
      </w:r>
    </w:p>
    <w:p w14:paraId="275A1D26" w14:textId="77777777" w:rsidR="0004380C" w:rsidRPr="0004380C" w:rsidRDefault="0004380C" w:rsidP="0004380C">
      <w:pPr>
        <w:spacing w:after="0" w:line="240" w:lineRule="auto"/>
        <w:ind w:firstLine="561"/>
        <w:jc w:val="center"/>
        <w:rPr>
          <w:rFonts w:ascii="Times New Roman" w:eastAsia="Times New Roman" w:hAnsi="Times New Roman" w:cs="Times New Roman"/>
          <w:color w:val="000000"/>
          <w:sz w:val="28"/>
          <w:szCs w:val="28"/>
        </w:rPr>
      </w:pPr>
    </w:p>
    <w:p w14:paraId="471CFACB" w14:textId="77777777" w:rsidR="000A12DA" w:rsidRPr="008B6DEB" w:rsidRDefault="000A12DA" w:rsidP="000A12DA">
      <w:pPr>
        <w:shd w:val="clear" w:color="auto" w:fill="FFFFFF"/>
        <w:spacing w:before="120" w:after="120" w:line="234" w:lineRule="atLeast"/>
        <w:rPr>
          <w:rFonts w:ascii="Times New Roman" w:eastAsia="Times New Roman" w:hAnsi="Times New Roman" w:cs="Times New Roman"/>
          <w:color w:val="000000"/>
          <w:sz w:val="28"/>
          <w:szCs w:val="28"/>
        </w:rPr>
      </w:pPr>
      <w:r w:rsidRPr="000A12DA">
        <w:rPr>
          <w:rFonts w:ascii="Times New Roman" w:eastAsia="Times New Roman" w:hAnsi="Times New Roman" w:cs="Times New Roman"/>
          <w:b/>
          <w:bCs/>
          <w:color w:val="000000"/>
          <w:sz w:val="28"/>
          <w:szCs w:val="28"/>
          <w:lang w:val="en"/>
        </w:rPr>
        <w:t>1. Đ</w:t>
      </w:r>
      <w:r w:rsidRPr="000A12DA">
        <w:rPr>
          <w:rFonts w:ascii="Times New Roman" w:eastAsia="Times New Roman" w:hAnsi="Times New Roman" w:cs="Times New Roman"/>
          <w:b/>
          <w:bCs/>
          <w:color w:val="000000"/>
          <w:sz w:val="28"/>
          <w:szCs w:val="28"/>
          <w:lang w:val="vi-VN"/>
        </w:rPr>
        <w:t>ối với văn bản sửa đổi, bổ sung, thay thế</w:t>
      </w:r>
      <w:r w:rsidR="008B6DEB">
        <w:rPr>
          <w:rFonts w:ascii="Times New Roman" w:eastAsia="Times New Roman" w:hAnsi="Times New Roman" w:cs="Times New Roman"/>
          <w:b/>
          <w:bCs/>
          <w:color w:val="000000"/>
          <w:sz w:val="28"/>
          <w:szCs w:val="28"/>
        </w:rPr>
        <w:t xml:space="preserve">: </w:t>
      </w:r>
      <w:r w:rsidR="008B6DEB" w:rsidRPr="00284448">
        <w:rPr>
          <w:rFonts w:ascii="Times New Roman" w:eastAsia="Times New Roman" w:hAnsi="Times New Roman" w:cs="Times New Roman"/>
          <w:color w:val="000000"/>
          <w:sz w:val="28"/>
          <w:szCs w:val="28"/>
        </w:rPr>
        <w:t>Không có.</w:t>
      </w:r>
    </w:p>
    <w:p w14:paraId="3DCE1C3B" w14:textId="77777777" w:rsidR="000A12DA" w:rsidRPr="009D2ABE" w:rsidRDefault="000A12DA" w:rsidP="000A12DA">
      <w:pPr>
        <w:shd w:val="clear" w:color="auto" w:fill="FFFFFF"/>
        <w:spacing w:before="120" w:after="120" w:line="234" w:lineRule="atLeast"/>
        <w:rPr>
          <w:rFonts w:ascii="Times New Roman" w:eastAsia="Times New Roman" w:hAnsi="Times New Roman" w:cs="Times New Roman"/>
          <w:color w:val="000000"/>
          <w:sz w:val="28"/>
          <w:szCs w:val="28"/>
        </w:rPr>
      </w:pPr>
      <w:r w:rsidRPr="000A12DA">
        <w:rPr>
          <w:rFonts w:ascii="Times New Roman" w:eastAsia="Times New Roman" w:hAnsi="Times New Roman" w:cs="Times New Roman"/>
          <w:b/>
          <w:bCs/>
          <w:color w:val="000000"/>
          <w:sz w:val="28"/>
          <w:szCs w:val="28"/>
          <w:lang w:val="en"/>
        </w:rPr>
        <w:t>2. Đ</w:t>
      </w:r>
      <w:r w:rsidRPr="000A12DA">
        <w:rPr>
          <w:rFonts w:ascii="Times New Roman" w:eastAsia="Times New Roman" w:hAnsi="Times New Roman" w:cs="Times New Roman"/>
          <w:b/>
          <w:bCs/>
          <w:color w:val="000000"/>
          <w:sz w:val="28"/>
          <w:szCs w:val="28"/>
          <w:lang w:val="vi-VN"/>
        </w:rPr>
        <w:t>ối với văn bản ban h</w:t>
      </w:r>
      <w:r w:rsidRPr="000A12DA">
        <w:rPr>
          <w:rFonts w:ascii="Times New Roman" w:eastAsia="Times New Roman" w:hAnsi="Times New Roman" w:cs="Times New Roman"/>
          <w:b/>
          <w:bCs/>
          <w:color w:val="000000"/>
          <w:sz w:val="28"/>
          <w:szCs w:val="28"/>
        </w:rPr>
        <w:t>ành m</w:t>
      </w:r>
      <w:r w:rsidRPr="000A12DA">
        <w:rPr>
          <w:rFonts w:ascii="Times New Roman" w:eastAsia="Times New Roman" w:hAnsi="Times New Roman" w:cs="Times New Roman"/>
          <w:b/>
          <w:bCs/>
          <w:color w:val="000000"/>
          <w:sz w:val="28"/>
          <w:szCs w:val="28"/>
          <w:lang w:val="vi-VN"/>
        </w:rPr>
        <w:t>ới</w:t>
      </w:r>
      <w:r w:rsidR="009D2ABE">
        <w:rPr>
          <w:rFonts w:ascii="Times New Roman" w:eastAsia="Times New Roman" w:hAnsi="Times New Roman" w:cs="Times New Roman"/>
          <w:b/>
          <w:bCs/>
          <w:color w:val="000000"/>
          <w:sz w:val="28"/>
          <w:szCs w:val="28"/>
        </w:rPr>
        <w:t>:</w:t>
      </w:r>
    </w:p>
    <w:tbl>
      <w:tblPr>
        <w:tblW w:w="5162" w:type="pct"/>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3"/>
        <w:gridCol w:w="2835"/>
        <w:gridCol w:w="4538"/>
      </w:tblGrid>
      <w:tr w:rsidR="000A12DA" w:rsidRPr="00FE04FA" w14:paraId="69C71309" w14:textId="77777777" w:rsidTr="00284448">
        <w:trPr>
          <w:tblHeader/>
          <w:tblCellSpacing w:w="0" w:type="dxa"/>
        </w:trPr>
        <w:tc>
          <w:tcPr>
            <w:tcW w:w="1060" w:type="pct"/>
            <w:vAlign w:val="center"/>
            <w:hideMark/>
          </w:tcPr>
          <w:p w14:paraId="271DDF26" w14:textId="77777777" w:rsidR="000A12DA" w:rsidRPr="00FE04FA" w:rsidRDefault="000A12DA" w:rsidP="00284448">
            <w:pPr>
              <w:spacing w:after="0" w:line="240" w:lineRule="auto"/>
              <w:ind w:left="135" w:right="129" w:firstLine="142"/>
              <w:jc w:val="center"/>
              <w:rPr>
                <w:rFonts w:ascii="Times New Roman" w:eastAsia="Times New Roman" w:hAnsi="Times New Roman" w:cs="Times New Roman"/>
                <w:sz w:val="28"/>
                <w:szCs w:val="28"/>
              </w:rPr>
            </w:pPr>
            <w:r w:rsidRPr="00FE04FA">
              <w:rPr>
                <w:rFonts w:ascii="Times New Roman" w:eastAsia="Times New Roman" w:hAnsi="Times New Roman" w:cs="Times New Roman"/>
                <w:b/>
                <w:bCs/>
                <w:sz w:val="28"/>
                <w:szCs w:val="28"/>
                <w:lang w:val="en"/>
              </w:rPr>
              <w:t>QUY PH</w:t>
            </w:r>
            <w:r w:rsidRPr="00FE04FA">
              <w:rPr>
                <w:rFonts w:ascii="Times New Roman" w:eastAsia="Times New Roman" w:hAnsi="Times New Roman" w:cs="Times New Roman"/>
                <w:b/>
                <w:bCs/>
                <w:sz w:val="28"/>
                <w:szCs w:val="28"/>
                <w:lang w:val="vi-VN"/>
              </w:rPr>
              <w:t>ẠM PH</w:t>
            </w:r>
            <w:r w:rsidRPr="00FE04FA">
              <w:rPr>
                <w:rFonts w:ascii="Times New Roman" w:eastAsia="Times New Roman" w:hAnsi="Times New Roman" w:cs="Times New Roman"/>
                <w:b/>
                <w:bCs/>
                <w:sz w:val="28"/>
                <w:szCs w:val="28"/>
              </w:rPr>
              <w:t>ÁP LU</w:t>
            </w:r>
            <w:r w:rsidRPr="00FE04FA">
              <w:rPr>
                <w:rFonts w:ascii="Times New Roman" w:eastAsia="Times New Roman" w:hAnsi="Times New Roman" w:cs="Times New Roman"/>
                <w:b/>
                <w:bCs/>
                <w:sz w:val="28"/>
                <w:szCs w:val="28"/>
                <w:lang w:val="vi-VN"/>
              </w:rPr>
              <w:t>ẬT HIỆN H</w:t>
            </w:r>
            <w:r w:rsidRPr="00FE04FA">
              <w:rPr>
                <w:rFonts w:ascii="Times New Roman" w:eastAsia="Times New Roman" w:hAnsi="Times New Roman" w:cs="Times New Roman"/>
                <w:b/>
                <w:bCs/>
                <w:sz w:val="28"/>
                <w:szCs w:val="28"/>
              </w:rPr>
              <w:t>ÀNH</w:t>
            </w:r>
          </w:p>
        </w:tc>
        <w:tc>
          <w:tcPr>
            <w:tcW w:w="1515" w:type="pct"/>
            <w:vAlign w:val="center"/>
            <w:hideMark/>
          </w:tcPr>
          <w:p w14:paraId="54236A46" w14:textId="77777777" w:rsidR="00284448" w:rsidRPr="00FE04FA" w:rsidRDefault="000A12DA" w:rsidP="00284448">
            <w:pPr>
              <w:spacing w:after="0" w:line="240" w:lineRule="auto"/>
              <w:ind w:left="141" w:right="129" w:firstLine="113"/>
              <w:jc w:val="center"/>
              <w:rPr>
                <w:rFonts w:ascii="Times New Roman" w:eastAsia="Times New Roman" w:hAnsi="Times New Roman" w:cs="Times New Roman"/>
                <w:b/>
                <w:bCs/>
                <w:sz w:val="28"/>
                <w:szCs w:val="28"/>
              </w:rPr>
            </w:pPr>
            <w:r w:rsidRPr="00FE04FA">
              <w:rPr>
                <w:rFonts w:ascii="Times New Roman" w:eastAsia="Times New Roman" w:hAnsi="Times New Roman" w:cs="Times New Roman"/>
                <w:b/>
                <w:bCs/>
                <w:sz w:val="28"/>
                <w:szCs w:val="28"/>
                <w:lang w:val="en"/>
              </w:rPr>
              <w:t>D</w:t>
            </w:r>
            <w:r w:rsidRPr="00FE04FA">
              <w:rPr>
                <w:rFonts w:ascii="Times New Roman" w:eastAsia="Times New Roman" w:hAnsi="Times New Roman" w:cs="Times New Roman"/>
                <w:b/>
                <w:bCs/>
                <w:sz w:val="28"/>
                <w:szCs w:val="28"/>
                <w:lang w:val="vi-VN"/>
              </w:rPr>
              <w:t xml:space="preserve">Ự THẢO </w:t>
            </w:r>
          </w:p>
          <w:p w14:paraId="400674DE" w14:textId="3B62B0BF" w:rsidR="000A12DA" w:rsidRPr="00FE04FA" w:rsidRDefault="000A12DA" w:rsidP="00284448">
            <w:pPr>
              <w:spacing w:after="0" w:line="240" w:lineRule="auto"/>
              <w:ind w:left="141" w:right="129" w:firstLine="113"/>
              <w:jc w:val="center"/>
              <w:rPr>
                <w:rFonts w:ascii="Times New Roman" w:eastAsia="Times New Roman" w:hAnsi="Times New Roman" w:cs="Times New Roman"/>
                <w:sz w:val="28"/>
                <w:szCs w:val="28"/>
              </w:rPr>
            </w:pPr>
            <w:r w:rsidRPr="00FE04FA">
              <w:rPr>
                <w:rFonts w:ascii="Times New Roman" w:eastAsia="Times New Roman" w:hAnsi="Times New Roman" w:cs="Times New Roman"/>
                <w:b/>
                <w:bCs/>
                <w:sz w:val="28"/>
                <w:szCs w:val="28"/>
                <w:lang w:val="vi-VN"/>
              </w:rPr>
              <w:t>VĂN BẢN</w:t>
            </w:r>
          </w:p>
        </w:tc>
        <w:tc>
          <w:tcPr>
            <w:tcW w:w="2425" w:type="pct"/>
            <w:vAlign w:val="center"/>
            <w:hideMark/>
          </w:tcPr>
          <w:p w14:paraId="52BE4E1A" w14:textId="77777777" w:rsidR="000A12DA" w:rsidRPr="00FE04FA" w:rsidRDefault="000A12DA" w:rsidP="00284448">
            <w:pPr>
              <w:spacing w:after="0" w:line="240" w:lineRule="auto"/>
              <w:ind w:left="141" w:right="139" w:firstLine="283"/>
              <w:jc w:val="center"/>
              <w:rPr>
                <w:rFonts w:ascii="Times New Roman" w:eastAsia="Times New Roman" w:hAnsi="Times New Roman" w:cs="Times New Roman"/>
                <w:sz w:val="28"/>
                <w:szCs w:val="28"/>
              </w:rPr>
            </w:pPr>
            <w:r w:rsidRPr="00FE04FA">
              <w:rPr>
                <w:rFonts w:ascii="Times New Roman" w:eastAsia="Times New Roman" w:hAnsi="Times New Roman" w:cs="Times New Roman"/>
                <w:b/>
                <w:bCs/>
                <w:sz w:val="28"/>
                <w:szCs w:val="28"/>
                <w:lang w:val="en"/>
              </w:rPr>
              <w:t>THUY</w:t>
            </w:r>
            <w:r w:rsidRPr="00FE04FA">
              <w:rPr>
                <w:rFonts w:ascii="Times New Roman" w:eastAsia="Times New Roman" w:hAnsi="Times New Roman" w:cs="Times New Roman"/>
                <w:b/>
                <w:bCs/>
                <w:sz w:val="28"/>
                <w:szCs w:val="28"/>
                <w:lang w:val="vi-VN"/>
              </w:rPr>
              <w:t>ẾT MINH</w:t>
            </w:r>
          </w:p>
        </w:tc>
      </w:tr>
      <w:tr w:rsidR="000A12DA" w:rsidRPr="00FE04FA" w14:paraId="100DE7BE" w14:textId="77777777" w:rsidTr="008D4D01">
        <w:trPr>
          <w:trHeight w:val="5375"/>
          <w:tblCellSpacing w:w="0" w:type="dxa"/>
        </w:trPr>
        <w:tc>
          <w:tcPr>
            <w:tcW w:w="1060" w:type="pct"/>
            <w:hideMark/>
          </w:tcPr>
          <w:p w14:paraId="4011BF78" w14:textId="0990390E" w:rsidR="00446044" w:rsidRPr="00FE04FA" w:rsidRDefault="00881739" w:rsidP="00284448">
            <w:pPr>
              <w:spacing w:after="0" w:line="240" w:lineRule="auto"/>
              <w:ind w:left="135" w:right="129" w:firstLine="142"/>
              <w:jc w:val="both"/>
              <w:rPr>
                <w:rFonts w:ascii="Times New Roman" w:eastAsia="Times New Roman" w:hAnsi="Times New Roman" w:cs="Times New Roman"/>
                <w:sz w:val="28"/>
                <w:szCs w:val="28"/>
              </w:rPr>
            </w:pPr>
            <w:r w:rsidRPr="00FE04FA">
              <w:rPr>
                <w:rFonts w:ascii="Times New Roman" w:hAnsi="Times New Roman" w:cs="Times New Roman"/>
                <w:sz w:val="28"/>
                <w:szCs w:val="28"/>
                <w:shd w:val="clear" w:color="auto" w:fill="FFFFFF"/>
              </w:rPr>
              <w:t>Đ</w:t>
            </w:r>
            <w:r w:rsidR="00582021" w:rsidRPr="00FE04FA">
              <w:rPr>
                <w:rFonts w:ascii="Times New Roman" w:hAnsi="Times New Roman" w:cs="Times New Roman"/>
                <w:sz w:val="28"/>
                <w:szCs w:val="28"/>
                <w:shd w:val="clear" w:color="auto" w:fill="FFFFFF"/>
              </w:rPr>
              <w:t xml:space="preserve">iểm b khoản 3 </w:t>
            </w:r>
            <w:r w:rsidR="00284448" w:rsidRPr="00FE04FA">
              <w:rPr>
                <w:rFonts w:ascii="Times New Roman" w:hAnsi="Times New Roman" w:cs="Times New Roman"/>
                <w:sz w:val="28"/>
                <w:szCs w:val="28"/>
                <w:shd w:val="clear" w:color="auto" w:fill="FFFFFF"/>
              </w:rPr>
              <w:t xml:space="preserve">Điều </w:t>
            </w:r>
            <w:r w:rsidR="00582021" w:rsidRPr="00FE04FA">
              <w:rPr>
                <w:rFonts w:ascii="Times New Roman" w:hAnsi="Times New Roman" w:cs="Times New Roman"/>
                <w:sz w:val="28"/>
                <w:szCs w:val="28"/>
                <w:shd w:val="clear" w:color="auto" w:fill="FFFFFF"/>
              </w:rPr>
              <w:t xml:space="preserve">37 Luật </w:t>
            </w:r>
            <w:r w:rsidRPr="00FE04FA">
              <w:rPr>
                <w:rFonts w:ascii="Times New Roman" w:hAnsi="Times New Roman" w:cs="Times New Roman"/>
                <w:sz w:val="28"/>
                <w:szCs w:val="28"/>
              </w:rPr>
              <w:t>Phòng cháy, chữa cháy và cứu nạn, cứu hộ</w:t>
            </w:r>
            <w:r w:rsidRPr="00FE04FA">
              <w:rPr>
                <w:rFonts w:ascii="Times New Roman" w:hAnsi="Times New Roman" w:cs="Times New Roman"/>
                <w:sz w:val="28"/>
                <w:szCs w:val="28"/>
                <w:shd w:val="clear" w:color="auto" w:fill="FFFFFF"/>
              </w:rPr>
              <w:t>.</w:t>
            </w:r>
          </w:p>
        </w:tc>
        <w:tc>
          <w:tcPr>
            <w:tcW w:w="1515" w:type="pct"/>
            <w:hideMark/>
          </w:tcPr>
          <w:p w14:paraId="36CF7C03" w14:textId="04897077" w:rsidR="000A12DA" w:rsidRPr="00FE04FA" w:rsidRDefault="00881739" w:rsidP="00284448">
            <w:pPr>
              <w:spacing w:after="0" w:line="240" w:lineRule="auto"/>
              <w:ind w:left="141" w:right="129" w:firstLine="113"/>
              <w:jc w:val="both"/>
              <w:rPr>
                <w:rFonts w:ascii="Times New Roman" w:hAnsi="Times New Roman" w:cs="Times New Roman"/>
                <w:color w:val="000000"/>
                <w:sz w:val="28"/>
                <w:szCs w:val="28"/>
                <w:shd w:val="clear" w:color="auto" w:fill="FFFFFF"/>
              </w:rPr>
            </w:pPr>
            <w:r w:rsidRPr="00FE04FA">
              <w:rPr>
                <w:rFonts w:ascii="Times New Roman" w:hAnsi="Times New Roman" w:cs="Times New Roman"/>
                <w:color w:val="000000"/>
                <w:sz w:val="28"/>
                <w:szCs w:val="28"/>
                <w:shd w:val="clear" w:color="auto" w:fill="FFFFFF"/>
              </w:rPr>
              <w:t xml:space="preserve">Điều </w:t>
            </w:r>
            <w:r w:rsidR="00245C7C" w:rsidRPr="00FE04FA">
              <w:rPr>
                <w:rFonts w:ascii="Times New Roman" w:hAnsi="Times New Roman" w:cs="Times New Roman"/>
                <w:color w:val="000000"/>
                <w:sz w:val="28"/>
                <w:szCs w:val="28"/>
                <w:shd w:val="clear" w:color="auto" w:fill="FFFFFF"/>
              </w:rPr>
              <w:t>1</w:t>
            </w:r>
            <w:r w:rsidRPr="00FE04FA">
              <w:rPr>
                <w:rFonts w:ascii="Times New Roman" w:hAnsi="Times New Roman" w:cs="Times New Roman"/>
                <w:color w:val="000000"/>
                <w:sz w:val="28"/>
                <w:szCs w:val="28"/>
                <w:shd w:val="clear" w:color="auto" w:fill="FFFFFF"/>
              </w:rPr>
              <w:t xml:space="preserve">. </w:t>
            </w:r>
            <w:r w:rsidR="00710086" w:rsidRPr="00FE04FA">
              <w:rPr>
                <w:rFonts w:ascii="Times New Roman" w:hAnsi="Times New Roman" w:cs="Times New Roman"/>
                <w:color w:val="000000"/>
                <w:sz w:val="28"/>
                <w:szCs w:val="28"/>
                <w:shd w:val="clear" w:color="auto" w:fill="FFFFFF"/>
              </w:rPr>
              <w:t>Tiêu chí thành lập và số lượng thành viên</w:t>
            </w:r>
          </w:p>
          <w:p w14:paraId="29DBB3D3" w14:textId="77777777" w:rsidR="008D4D01" w:rsidRDefault="008D4D01"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50D562A2" w14:textId="127B93A4" w:rsidR="00710086" w:rsidRPr="00FE04FA" w:rsidRDefault="00710086" w:rsidP="00284448">
            <w:pPr>
              <w:spacing w:after="0" w:line="240" w:lineRule="auto"/>
              <w:ind w:left="141" w:right="129" w:firstLine="113"/>
              <w:jc w:val="both"/>
              <w:rPr>
                <w:rFonts w:ascii="Times New Roman" w:hAnsi="Times New Roman" w:cs="Times New Roman"/>
                <w:color w:val="000000"/>
                <w:sz w:val="28"/>
                <w:szCs w:val="28"/>
                <w:shd w:val="clear" w:color="auto" w:fill="FFFFFF"/>
              </w:rPr>
            </w:pPr>
            <w:r w:rsidRPr="00FE04FA">
              <w:rPr>
                <w:rFonts w:ascii="Times New Roman" w:hAnsi="Times New Roman" w:cs="Times New Roman"/>
                <w:color w:val="000000"/>
                <w:sz w:val="28"/>
                <w:szCs w:val="28"/>
                <w:shd w:val="clear" w:color="auto" w:fill="FFFFFF"/>
              </w:rPr>
              <w:t xml:space="preserve">1. Đội dân phòng được bố trí ở thôn, tổ dân phố thuộc xã, phường, đặc khu của tỉnh Khánh Hòa; mỗi thôn, tổ dân phố thành lập 01 (một) Đội dân phòng, gồm: 01 Đội trưởng, 01 Đội phó và các Đội viên. </w:t>
            </w:r>
          </w:p>
          <w:p w14:paraId="75B77323" w14:textId="77777777" w:rsidR="00250267" w:rsidRPr="00FE04FA" w:rsidRDefault="00250267"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780CD8AC" w14:textId="77777777" w:rsidR="00FE04FA" w:rsidRPr="00FE04FA" w:rsidRDefault="00FE04FA"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48DBD7A4" w14:textId="77777777" w:rsidR="008D4D01" w:rsidRDefault="008D4D01"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6F1DDADB" w14:textId="77777777" w:rsidR="008D4D01" w:rsidRDefault="008D4D01"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318597A5" w14:textId="77777777" w:rsidR="008D4D01" w:rsidRDefault="008D4D01" w:rsidP="00284448">
            <w:pPr>
              <w:spacing w:after="0" w:line="240" w:lineRule="auto"/>
              <w:ind w:left="141" w:right="129" w:firstLine="113"/>
              <w:jc w:val="both"/>
              <w:rPr>
                <w:rFonts w:ascii="Times New Roman" w:hAnsi="Times New Roman" w:cs="Times New Roman"/>
                <w:color w:val="000000"/>
                <w:sz w:val="28"/>
                <w:szCs w:val="28"/>
                <w:shd w:val="clear" w:color="auto" w:fill="FFFFFF"/>
              </w:rPr>
            </w:pPr>
          </w:p>
          <w:p w14:paraId="12D9AC5E" w14:textId="6761E470" w:rsidR="00710086" w:rsidRPr="00FE04FA" w:rsidRDefault="00710086" w:rsidP="00284448">
            <w:pPr>
              <w:spacing w:after="0" w:line="240" w:lineRule="auto"/>
              <w:ind w:left="141" w:right="129" w:firstLine="113"/>
              <w:jc w:val="both"/>
              <w:rPr>
                <w:rFonts w:ascii="Times New Roman" w:hAnsi="Times New Roman" w:cs="Times New Roman"/>
                <w:color w:val="000000"/>
                <w:sz w:val="28"/>
                <w:szCs w:val="28"/>
                <w:shd w:val="clear" w:color="auto" w:fill="FFFFFF"/>
              </w:rPr>
            </w:pPr>
            <w:r w:rsidRPr="00FE04FA">
              <w:rPr>
                <w:rFonts w:ascii="Times New Roman" w:hAnsi="Times New Roman" w:cs="Times New Roman"/>
                <w:color w:val="000000"/>
                <w:sz w:val="28"/>
                <w:szCs w:val="28"/>
                <w:shd w:val="clear" w:color="auto" w:fill="FFFFFF"/>
              </w:rPr>
              <w:t xml:space="preserve">2. Số lượng thành viên: </w:t>
            </w:r>
          </w:p>
          <w:p w14:paraId="43B656EF" w14:textId="77777777" w:rsidR="006E35C4" w:rsidRPr="00FE04FA" w:rsidRDefault="006E35C4" w:rsidP="00284448">
            <w:pPr>
              <w:shd w:val="clear" w:color="auto" w:fill="FFFFFF"/>
              <w:spacing w:after="0" w:line="240" w:lineRule="auto"/>
              <w:ind w:left="141" w:right="129" w:firstLine="113"/>
              <w:jc w:val="both"/>
              <w:rPr>
                <w:rFonts w:ascii="Times New Roman" w:hAnsi="Times New Roman" w:cs="Times New Roman"/>
                <w:sz w:val="28"/>
                <w:szCs w:val="28"/>
                <w:shd w:val="clear" w:color="auto" w:fill="FFFFFF"/>
              </w:rPr>
            </w:pPr>
            <w:r w:rsidRPr="00FE04FA">
              <w:rPr>
                <w:rFonts w:ascii="Times New Roman" w:hAnsi="Times New Roman" w:cs="Times New Roman"/>
                <w:sz w:val="28"/>
                <w:szCs w:val="28"/>
                <w:shd w:val="clear" w:color="auto" w:fill="FFFFFF"/>
              </w:rPr>
              <w:t xml:space="preserve">a) Thôn, tổ dân phố có từ 500 hộ gia đình trở lên: thành lập 01 Đội dân phòng với 20 thành viên, gồm: 01 </w:t>
            </w:r>
            <w:r w:rsidRPr="00FE04FA">
              <w:rPr>
                <w:rFonts w:ascii="Times New Roman" w:hAnsi="Times New Roman" w:cs="Times New Roman"/>
                <w:sz w:val="28"/>
                <w:szCs w:val="28"/>
                <w:shd w:val="clear" w:color="auto" w:fill="FFFFFF"/>
              </w:rPr>
              <w:lastRenderedPageBreak/>
              <w:t>Đội trưởng; 01 Đội phó; 18 Đội viên.</w:t>
            </w:r>
          </w:p>
          <w:p w14:paraId="03EB47F2" w14:textId="4CED3EE3" w:rsidR="006E35C4" w:rsidRPr="00FE04FA" w:rsidRDefault="006E35C4" w:rsidP="008D4D01">
            <w:pPr>
              <w:shd w:val="clear" w:color="auto" w:fill="FFFFFF"/>
              <w:spacing w:after="0" w:line="240" w:lineRule="auto"/>
              <w:ind w:left="141" w:right="129" w:firstLine="113"/>
              <w:jc w:val="both"/>
              <w:rPr>
                <w:rFonts w:ascii="Times New Roman" w:hAnsi="Times New Roman" w:cs="Times New Roman"/>
                <w:color w:val="000000"/>
                <w:sz w:val="28"/>
                <w:szCs w:val="28"/>
                <w:shd w:val="clear" w:color="auto" w:fill="FFFFFF"/>
              </w:rPr>
            </w:pPr>
            <w:r w:rsidRPr="00FE04FA">
              <w:rPr>
                <w:rFonts w:ascii="Times New Roman" w:hAnsi="Times New Roman" w:cs="Times New Roman"/>
                <w:sz w:val="28"/>
                <w:szCs w:val="28"/>
                <w:shd w:val="clear" w:color="auto" w:fill="FFFFFF"/>
              </w:rPr>
              <w:t>b) Thôn, tổ dân phố có dưới 500 hộ gia đình: thành lập 01 Đội dân phòng với 10 thành viên, gồm: 01 Đội trưởng; 01 Đội phó; 18 Đội viên.</w:t>
            </w:r>
          </w:p>
        </w:tc>
        <w:tc>
          <w:tcPr>
            <w:tcW w:w="2425" w:type="pct"/>
            <w:hideMark/>
          </w:tcPr>
          <w:p w14:paraId="30706573" w14:textId="77777777" w:rsidR="008D4D01" w:rsidRDefault="008D4D01" w:rsidP="00284448">
            <w:pPr>
              <w:spacing w:after="0" w:line="240" w:lineRule="auto"/>
              <w:ind w:left="141" w:right="139" w:firstLine="283"/>
              <w:jc w:val="both"/>
              <w:rPr>
                <w:rFonts w:ascii="Times New Roman" w:hAnsi="Times New Roman" w:cs="Times New Roman"/>
                <w:sz w:val="28"/>
                <w:szCs w:val="28"/>
              </w:rPr>
            </w:pPr>
          </w:p>
          <w:p w14:paraId="46DB9148" w14:textId="77777777" w:rsidR="008D4D01" w:rsidRDefault="008D4D01" w:rsidP="00284448">
            <w:pPr>
              <w:spacing w:after="0" w:line="240" w:lineRule="auto"/>
              <w:ind w:left="141" w:right="139" w:firstLine="283"/>
              <w:jc w:val="both"/>
              <w:rPr>
                <w:rFonts w:ascii="Times New Roman" w:hAnsi="Times New Roman" w:cs="Times New Roman"/>
                <w:sz w:val="28"/>
                <w:szCs w:val="28"/>
              </w:rPr>
            </w:pPr>
          </w:p>
          <w:p w14:paraId="60CED3E9" w14:textId="77777777" w:rsidR="008D4D01" w:rsidRDefault="008D4D01" w:rsidP="00284448">
            <w:pPr>
              <w:spacing w:after="0" w:line="240" w:lineRule="auto"/>
              <w:ind w:left="141" w:right="139" w:firstLine="283"/>
              <w:jc w:val="both"/>
              <w:rPr>
                <w:rFonts w:ascii="Times New Roman" w:hAnsi="Times New Roman" w:cs="Times New Roman"/>
                <w:sz w:val="28"/>
                <w:szCs w:val="28"/>
              </w:rPr>
            </w:pPr>
          </w:p>
          <w:p w14:paraId="35AAAF7A" w14:textId="77777777" w:rsidR="008D4D01" w:rsidRDefault="008D4D01" w:rsidP="00284448">
            <w:pPr>
              <w:spacing w:after="0" w:line="240" w:lineRule="auto"/>
              <w:ind w:left="141" w:right="139" w:firstLine="283"/>
              <w:jc w:val="both"/>
              <w:rPr>
                <w:rFonts w:ascii="Times New Roman" w:hAnsi="Times New Roman" w:cs="Times New Roman"/>
                <w:sz w:val="28"/>
                <w:szCs w:val="28"/>
              </w:rPr>
            </w:pPr>
          </w:p>
          <w:p w14:paraId="774EB512" w14:textId="79A4785E" w:rsidR="00FE04FA" w:rsidRPr="00FE04FA" w:rsidRDefault="00FE04FA" w:rsidP="00284448">
            <w:pPr>
              <w:spacing w:after="0" w:line="240" w:lineRule="auto"/>
              <w:ind w:left="141" w:right="139" w:firstLine="283"/>
              <w:jc w:val="both"/>
              <w:rPr>
                <w:rFonts w:ascii="Times New Roman" w:hAnsi="Times New Roman" w:cs="Times New Roman"/>
                <w:color w:val="000000"/>
                <w:sz w:val="28"/>
                <w:szCs w:val="28"/>
                <w:shd w:val="clear" w:color="auto" w:fill="FFFFFF"/>
              </w:rPr>
            </w:pPr>
            <w:r w:rsidRPr="00FE04FA">
              <w:rPr>
                <w:rFonts w:ascii="Times New Roman" w:hAnsi="Times New Roman" w:cs="Times New Roman"/>
                <w:sz w:val="28"/>
                <w:szCs w:val="28"/>
              </w:rPr>
              <w:t xml:space="preserve">Trước ngày 01/7/2025, trên địa bàn tỉnh Khánh Hòa (sau sáp nhập) có </w:t>
            </w:r>
            <w:r w:rsidRPr="008D4D01">
              <w:rPr>
                <w:rFonts w:ascii="Times New Roman" w:hAnsi="Times New Roman" w:cs="Times New Roman"/>
                <w:b/>
                <w:bCs/>
                <w:sz w:val="28"/>
                <w:szCs w:val="28"/>
              </w:rPr>
              <w:t>1.234</w:t>
            </w:r>
            <w:r w:rsidRPr="00FE04FA">
              <w:rPr>
                <w:rFonts w:ascii="Times New Roman" w:hAnsi="Times New Roman" w:cs="Times New Roman"/>
                <w:sz w:val="28"/>
                <w:szCs w:val="28"/>
              </w:rPr>
              <w:t xml:space="preserve"> Đội </w:t>
            </w:r>
            <w:r w:rsidRPr="00FE04FA">
              <w:rPr>
                <w:rFonts w:ascii="Times New Roman" w:hAnsi="Times New Roman" w:cs="Times New Roman"/>
                <w:sz w:val="28"/>
                <w:szCs w:val="28"/>
              </w:rPr>
              <w:t>Dân phòng được thành lập trên 1.234 thôn/tổ dân phố.</w:t>
            </w:r>
          </w:p>
          <w:p w14:paraId="01E40CDB" w14:textId="4DD8E35A" w:rsidR="00FE04FA" w:rsidRPr="00FE04FA" w:rsidRDefault="008D4D01" w:rsidP="00FE04FA">
            <w:pPr>
              <w:spacing w:after="0" w:line="240" w:lineRule="auto"/>
              <w:ind w:left="141" w:right="139" w:firstLine="283"/>
              <w:jc w:val="both"/>
              <w:rPr>
                <w:rFonts w:ascii="Times New Roman" w:hAnsi="Times New Roman" w:cs="Times New Roman"/>
                <w:sz w:val="28"/>
                <w:szCs w:val="28"/>
                <w:shd w:val="clear" w:color="auto" w:fill="FFFFFF"/>
              </w:rPr>
            </w:pPr>
            <w:r>
              <w:rPr>
                <w:rFonts w:ascii="Times New Roman" w:hAnsi="Times New Roman" w:cs="Times New Roman"/>
                <w:sz w:val="28"/>
                <w:szCs w:val="28"/>
              </w:rPr>
              <w:t>Hiện tại</w:t>
            </w:r>
            <w:r w:rsidR="00245C7C" w:rsidRPr="00FE04FA">
              <w:rPr>
                <w:rFonts w:ascii="Times New Roman" w:hAnsi="Times New Roman" w:cs="Times New Roman"/>
                <w:sz w:val="28"/>
                <w:szCs w:val="28"/>
              </w:rPr>
              <w:t xml:space="preserve">, tổng số thôn, tổ dân phố trên địa bàn tỉnh Khánh Hòa </w:t>
            </w:r>
            <w:r w:rsidR="00FE04FA" w:rsidRPr="00FE04FA">
              <w:rPr>
                <w:rFonts w:ascii="Times New Roman" w:hAnsi="Times New Roman" w:cs="Times New Roman"/>
                <w:sz w:val="28"/>
                <w:szCs w:val="28"/>
              </w:rPr>
              <w:t xml:space="preserve">có </w:t>
            </w:r>
            <w:r w:rsidR="00245C7C" w:rsidRPr="008D4D01">
              <w:rPr>
                <w:rFonts w:ascii="Times New Roman" w:hAnsi="Times New Roman" w:cs="Times New Roman"/>
                <w:b/>
                <w:bCs/>
                <w:sz w:val="28"/>
                <w:szCs w:val="28"/>
              </w:rPr>
              <w:t>1.231</w:t>
            </w:r>
            <w:r w:rsidR="00245C7C" w:rsidRPr="00FE04FA">
              <w:rPr>
                <w:rFonts w:ascii="Times New Roman" w:hAnsi="Times New Roman" w:cs="Times New Roman"/>
                <w:sz w:val="28"/>
                <w:szCs w:val="28"/>
              </w:rPr>
              <w:t xml:space="preserve"> thôn, tổ dân phố </w:t>
            </w:r>
            <w:r w:rsidR="00245C7C" w:rsidRPr="00FE04FA">
              <w:rPr>
                <w:rFonts w:ascii="Times New Roman" w:hAnsi="Times New Roman" w:cs="Times New Roman"/>
                <w:i/>
                <w:sz w:val="28"/>
                <w:szCs w:val="28"/>
              </w:rPr>
              <w:t>(không bao gồm 03 thôn, tổ dân phố thuộc huyện đảo Trường Sa)</w:t>
            </w:r>
            <w:r w:rsidR="00FE04FA" w:rsidRPr="00FE04FA">
              <w:rPr>
                <w:rFonts w:ascii="Times New Roman" w:hAnsi="Times New Roman" w:cs="Times New Roman"/>
                <w:i/>
                <w:sz w:val="28"/>
                <w:szCs w:val="28"/>
              </w:rPr>
              <w:t>.</w:t>
            </w:r>
          </w:p>
          <w:p w14:paraId="772F62CC" w14:textId="324EEB45" w:rsidR="00D43EAA" w:rsidRPr="00FE04FA" w:rsidRDefault="00FE04FA" w:rsidP="00284448">
            <w:pPr>
              <w:spacing w:after="0" w:line="240" w:lineRule="auto"/>
              <w:ind w:left="141" w:right="139" w:firstLine="283"/>
              <w:jc w:val="both"/>
              <w:rPr>
                <w:rFonts w:ascii="Times New Roman" w:hAnsi="Times New Roman" w:cs="Times New Roman"/>
                <w:sz w:val="28"/>
                <w:szCs w:val="28"/>
                <w:shd w:val="clear" w:color="auto" w:fill="FFFFFF"/>
              </w:rPr>
            </w:pPr>
            <w:r w:rsidRPr="00FE04FA">
              <w:rPr>
                <w:rFonts w:ascii="Times New Roman" w:hAnsi="Times New Roman" w:cs="Times New Roman"/>
                <w:sz w:val="28"/>
                <w:szCs w:val="28"/>
                <w:shd w:val="clear" w:color="auto" w:fill="FFFFFF"/>
              </w:rPr>
              <w:t>V</w:t>
            </w:r>
            <w:r w:rsidR="006E35C4" w:rsidRPr="00FE04FA">
              <w:rPr>
                <w:rFonts w:ascii="Times New Roman" w:hAnsi="Times New Roman" w:cs="Times New Roman"/>
                <w:sz w:val="28"/>
                <w:szCs w:val="28"/>
                <w:shd w:val="clear" w:color="auto" w:fill="FFFFFF"/>
              </w:rPr>
              <w:t>iệc bố trí mỗi thôn, tổ dân phố thành lập 01 Đội dân phòng p</w:t>
            </w:r>
            <w:r w:rsidR="00D43EAA" w:rsidRPr="00FE04FA">
              <w:rPr>
                <w:rFonts w:ascii="Times New Roman" w:hAnsi="Times New Roman" w:cs="Times New Roman"/>
                <w:sz w:val="28"/>
                <w:szCs w:val="28"/>
                <w:shd w:val="clear" w:color="auto" w:fill="FFFFFF"/>
              </w:rPr>
              <w:t>hù hợp với đặc điểm tình hình tại địa phương và yêu cầu của công tác phòng cháy, chữa cháy</w:t>
            </w:r>
            <w:r w:rsidR="006E35C4" w:rsidRPr="00FE04FA">
              <w:rPr>
                <w:rFonts w:ascii="Times New Roman" w:hAnsi="Times New Roman" w:cs="Times New Roman"/>
                <w:sz w:val="28"/>
                <w:szCs w:val="28"/>
                <w:shd w:val="clear" w:color="auto" w:fill="FFFFFF"/>
              </w:rPr>
              <w:t>.</w:t>
            </w:r>
          </w:p>
          <w:p w14:paraId="1D09B050" w14:textId="77777777" w:rsidR="00FE04FA" w:rsidRPr="00FE04FA" w:rsidRDefault="00FE04FA" w:rsidP="00284448">
            <w:pPr>
              <w:spacing w:after="0" w:line="240" w:lineRule="auto"/>
              <w:ind w:left="141" w:right="139" w:firstLine="283"/>
              <w:jc w:val="both"/>
              <w:rPr>
                <w:rFonts w:ascii="Times New Roman" w:hAnsi="Times New Roman" w:cs="Times New Roman"/>
                <w:sz w:val="28"/>
                <w:szCs w:val="28"/>
                <w:shd w:val="clear" w:color="auto" w:fill="FFFFFF"/>
              </w:rPr>
            </w:pPr>
          </w:p>
          <w:p w14:paraId="4968BDA5" w14:textId="50AC11DB" w:rsidR="006E35C4" w:rsidRPr="00FE04FA" w:rsidRDefault="006E35C4" w:rsidP="00284448">
            <w:pPr>
              <w:spacing w:after="0" w:line="240" w:lineRule="auto"/>
              <w:ind w:left="141" w:right="139" w:firstLine="283"/>
              <w:jc w:val="both"/>
              <w:rPr>
                <w:rFonts w:ascii="Times New Roman" w:hAnsi="Times New Roman" w:cs="Times New Roman"/>
                <w:color w:val="000000"/>
                <w:sz w:val="28"/>
                <w:szCs w:val="28"/>
                <w:shd w:val="clear" w:color="auto" w:fill="FFFFFF"/>
              </w:rPr>
            </w:pPr>
            <w:r w:rsidRPr="00FE04FA">
              <w:rPr>
                <w:rFonts w:ascii="Times New Roman" w:hAnsi="Times New Roman" w:cs="Times New Roman"/>
                <w:color w:val="000000"/>
                <w:sz w:val="28"/>
                <w:szCs w:val="28"/>
                <w:shd w:val="clear" w:color="auto" w:fill="FFFFFF"/>
              </w:rPr>
              <w:t xml:space="preserve">Qua thống kê, hiện nay trung bình mỗi </w:t>
            </w:r>
            <w:r w:rsidR="00FE04FA">
              <w:rPr>
                <w:rFonts w:ascii="Times New Roman" w:hAnsi="Times New Roman" w:cs="Times New Roman"/>
                <w:color w:val="000000"/>
                <w:sz w:val="28"/>
                <w:szCs w:val="28"/>
                <w:shd w:val="clear" w:color="auto" w:fill="FFFFFF"/>
              </w:rPr>
              <w:t>t</w:t>
            </w:r>
            <w:r w:rsidRPr="00FE04FA">
              <w:rPr>
                <w:rFonts w:ascii="Times New Roman" w:hAnsi="Times New Roman" w:cs="Times New Roman"/>
                <w:color w:val="000000"/>
                <w:sz w:val="28"/>
                <w:szCs w:val="28"/>
                <w:shd w:val="clear" w:color="auto" w:fill="FFFFFF"/>
              </w:rPr>
              <w:t xml:space="preserve">hôn, tổ dân phố </w:t>
            </w:r>
            <w:r w:rsidR="00565697" w:rsidRPr="00FE04FA">
              <w:rPr>
                <w:rFonts w:ascii="Times New Roman" w:hAnsi="Times New Roman" w:cs="Times New Roman"/>
                <w:color w:val="000000"/>
                <w:sz w:val="28"/>
                <w:szCs w:val="28"/>
                <w:shd w:val="clear" w:color="auto" w:fill="FFFFFF"/>
              </w:rPr>
              <w:t xml:space="preserve">trên địa bàn tỉnh Khánh Hòa </w:t>
            </w:r>
            <w:r w:rsidRPr="00FE04FA">
              <w:rPr>
                <w:rFonts w:ascii="Times New Roman" w:hAnsi="Times New Roman" w:cs="Times New Roman"/>
                <w:color w:val="000000"/>
                <w:sz w:val="28"/>
                <w:szCs w:val="28"/>
                <w:shd w:val="clear" w:color="auto" w:fill="FFFFFF"/>
              </w:rPr>
              <w:t xml:space="preserve">có khoảng </w:t>
            </w:r>
            <w:r w:rsidR="00565697" w:rsidRPr="00FE04FA">
              <w:rPr>
                <w:rFonts w:ascii="Times New Roman" w:hAnsi="Times New Roman" w:cs="Times New Roman"/>
                <w:color w:val="000000"/>
                <w:sz w:val="28"/>
                <w:szCs w:val="28"/>
                <w:shd w:val="clear" w:color="auto" w:fill="FFFFFF"/>
              </w:rPr>
              <w:t xml:space="preserve">trên dưới </w:t>
            </w:r>
            <w:r w:rsidRPr="00FE04FA">
              <w:rPr>
                <w:rFonts w:ascii="Times New Roman" w:hAnsi="Times New Roman" w:cs="Times New Roman"/>
                <w:color w:val="000000"/>
                <w:sz w:val="28"/>
                <w:szCs w:val="28"/>
                <w:shd w:val="clear" w:color="auto" w:fill="FFFFFF"/>
              </w:rPr>
              <w:t>500 hộ gia đình</w:t>
            </w:r>
            <w:r w:rsidR="00565697" w:rsidRPr="00FE04FA">
              <w:rPr>
                <w:rFonts w:ascii="Times New Roman" w:hAnsi="Times New Roman" w:cs="Times New Roman"/>
                <w:color w:val="000000"/>
                <w:sz w:val="28"/>
                <w:szCs w:val="28"/>
                <w:shd w:val="clear" w:color="auto" w:fill="FFFFFF"/>
              </w:rPr>
              <w:t>.</w:t>
            </w:r>
          </w:p>
          <w:p w14:paraId="4932CB8C" w14:textId="77777777" w:rsidR="008D4D01" w:rsidRDefault="00213A29" w:rsidP="00284448">
            <w:pPr>
              <w:spacing w:after="0" w:line="240" w:lineRule="auto"/>
              <w:ind w:left="141" w:right="139" w:firstLine="283"/>
              <w:jc w:val="both"/>
              <w:rPr>
                <w:rFonts w:ascii="Times New Roman" w:hAnsi="Times New Roman" w:cs="Times New Roman"/>
                <w:sz w:val="28"/>
                <w:szCs w:val="28"/>
              </w:rPr>
            </w:pPr>
            <w:r w:rsidRPr="00FE04FA">
              <w:rPr>
                <w:rFonts w:ascii="Times New Roman" w:hAnsi="Times New Roman" w:cs="Times New Roman"/>
                <w:sz w:val="28"/>
                <w:szCs w:val="28"/>
                <w:shd w:val="clear" w:color="auto" w:fill="FFFFFF"/>
              </w:rPr>
              <w:t>Nhằm kế thừa và phát huy hiệu quả hoạt động của các thành viên Đội dân phòng</w:t>
            </w:r>
            <w:r w:rsidRPr="00FE04FA">
              <w:rPr>
                <w:rFonts w:ascii="Times New Roman" w:hAnsi="Times New Roman" w:cs="Times New Roman"/>
                <w:sz w:val="28"/>
                <w:szCs w:val="28"/>
              </w:rPr>
              <w:t xml:space="preserve"> trong công tác </w:t>
            </w:r>
            <w:r w:rsidRPr="00FE04FA">
              <w:rPr>
                <w:rFonts w:ascii="Times New Roman" w:hAnsi="Times New Roman" w:cs="Times New Roman"/>
                <w:iCs/>
                <w:sz w:val="28"/>
                <w:szCs w:val="28"/>
                <w:shd w:val="clear" w:color="auto" w:fill="FFFFFF"/>
              </w:rPr>
              <w:t xml:space="preserve">tuyên truyền, phổ biến kiến thức, pháp luật, kỹ năng </w:t>
            </w:r>
            <w:r w:rsidRPr="00FE04FA">
              <w:rPr>
                <w:rFonts w:ascii="Times New Roman" w:hAnsi="Times New Roman" w:cs="Times New Roman"/>
                <w:iCs/>
                <w:sz w:val="28"/>
                <w:szCs w:val="28"/>
                <w:shd w:val="clear" w:color="auto" w:fill="FFFFFF"/>
              </w:rPr>
              <w:lastRenderedPageBreak/>
              <w:t xml:space="preserve">về phòng cháy, chữa cháy, cứu nạn, cứu hộ </w:t>
            </w:r>
            <w:r w:rsidRPr="00FE04FA">
              <w:rPr>
                <w:rFonts w:ascii="Times New Roman" w:hAnsi="Times New Roman" w:cs="Times New Roman"/>
                <w:sz w:val="28"/>
                <w:szCs w:val="28"/>
              </w:rPr>
              <w:t>tại các khu dân cư, nhà ở, nhà ở kết hợp sản xuất kinh doanh trên địa bàn</w:t>
            </w:r>
            <w:r w:rsidRPr="00FE04FA">
              <w:rPr>
                <w:rFonts w:ascii="Times New Roman" w:hAnsi="Times New Roman" w:cs="Times New Roman"/>
                <w:iCs/>
                <w:sz w:val="28"/>
                <w:szCs w:val="28"/>
                <w:shd w:val="clear" w:color="auto" w:fill="FFFFFF"/>
              </w:rPr>
              <w:t>; xây dựng phong trào quần chúng tham gia phòng cháy, chữa cháy, cứu nạn, cứu hộ</w:t>
            </w:r>
            <w:r w:rsidRPr="00FE04FA">
              <w:rPr>
                <w:rFonts w:ascii="Times New Roman" w:hAnsi="Times New Roman" w:cs="Times New Roman"/>
                <w:sz w:val="28"/>
                <w:szCs w:val="28"/>
              </w:rPr>
              <w:t xml:space="preserve">. </w:t>
            </w:r>
          </w:p>
          <w:p w14:paraId="4BC4D55E" w14:textId="77777777" w:rsidR="008D4D01" w:rsidRDefault="00213A29" w:rsidP="008D4D01">
            <w:pPr>
              <w:spacing w:after="0" w:line="240" w:lineRule="auto"/>
              <w:ind w:left="141" w:right="139" w:firstLine="283"/>
              <w:jc w:val="both"/>
              <w:rPr>
                <w:rFonts w:ascii="Times New Roman" w:eastAsia="Calibri" w:hAnsi="Times New Roman" w:cs="Times New Roman"/>
                <w:sz w:val="28"/>
                <w:szCs w:val="28"/>
              </w:rPr>
            </w:pPr>
            <w:r w:rsidRPr="00FE04FA">
              <w:rPr>
                <w:rFonts w:ascii="Times New Roman" w:hAnsi="Times New Roman" w:cs="Times New Roman"/>
                <w:sz w:val="28"/>
                <w:szCs w:val="28"/>
              </w:rPr>
              <w:t xml:space="preserve">Nhiều vụ cháy, tai nạn, sự cố xảy ra ở địa bàn dân cư đã được lực lượng dân phòng kịp thời tham gia chữa cháy, cứu nạn cứu hộ ngay từ ban đầu, góp phần </w:t>
            </w:r>
            <w:r w:rsidRPr="00FE04FA">
              <w:rPr>
                <w:rFonts w:ascii="Times New Roman" w:eastAsia="Calibri" w:hAnsi="Times New Roman" w:cs="Times New Roman"/>
                <w:sz w:val="28"/>
                <w:szCs w:val="28"/>
              </w:rPr>
              <w:t xml:space="preserve">quan trọng trong việc hạn chế số vụ cháy và thiệt hại do cháy, sự cố tai nạn gây ra. </w:t>
            </w:r>
          </w:p>
          <w:p w14:paraId="02EE6E66" w14:textId="3447ABF3" w:rsidR="00565697" w:rsidRPr="00FE04FA" w:rsidRDefault="008D4D01" w:rsidP="008D4D01">
            <w:pPr>
              <w:spacing w:after="0" w:line="240" w:lineRule="auto"/>
              <w:ind w:left="141" w:right="139" w:firstLine="283"/>
              <w:jc w:val="both"/>
              <w:rPr>
                <w:rFonts w:ascii="Times New Roman" w:hAnsi="Times New Roman" w:cs="Times New Roman"/>
                <w:color w:val="000000"/>
                <w:sz w:val="28"/>
                <w:szCs w:val="28"/>
                <w:shd w:val="clear" w:color="auto" w:fill="FFFFFF"/>
              </w:rPr>
            </w:pPr>
            <w:r>
              <w:rPr>
                <w:rFonts w:ascii="Times New Roman" w:eastAsia="Calibri" w:hAnsi="Times New Roman" w:cs="Times New Roman"/>
                <w:sz w:val="28"/>
                <w:szCs w:val="28"/>
              </w:rPr>
              <w:t>Với các lý do nêu trên, việc quy định tiêu chí số lượng thành viên Đội dân phòng căn cứ theo số hộ gia đình của mỗi thôn, tổ dân phố là phù hợp với tình hình kinh tế - xã hội và yêu cầu công tác phòng cháy, chữa cháy và cứu nạn, cứu hộ tại cơ sở và trên địa bàn tỉnh Khánh Hòa.</w:t>
            </w:r>
          </w:p>
        </w:tc>
      </w:tr>
    </w:tbl>
    <w:p w14:paraId="739FB316" w14:textId="74035E97" w:rsidR="00777B5B" w:rsidRPr="000A12DA" w:rsidRDefault="00777B5B" w:rsidP="00710086">
      <w:pPr>
        <w:shd w:val="clear" w:color="auto" w:fill="FFFFFF"/>
        <w:spacing w:before="120" w:after="120" w:line="234" w:lineRule="atLeast"/>
      </w:pPr>
    </w:p>
    <w:sectPr w:rsidR="00777B5B" w:rsidRPr="000A12DA" w:rsidSect="00284448">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69DC" w14:textId="77777777" w:rsidR="00BB0BC2" w:rsidRDefault="00BB0BC2" w:rsidP="00BB5C00">
      <w:pPr>
        <w:spacing w:after="0" w:line="240" w:lineRule="auto"/>
      </w:pPr>
      <w:r>
        <w:separator/>
      </w:r>
    </w:p>
  </w:endnote>
  <w:endnote w:type="continuationSeparator" w:id="0">
    <w:p w14:paraId="2066348F" w14:textId="77777777" w:rsidR="00BB0BC2" w:rsidRDefault="00BB0BC2" w:rsidP="00BB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0F71" w14:textId="77777777" w:rsidR="00BB0BC2" w:rsidRDefault="00BB0BC2" w:rsidP="00BB5C00">
      <w:pPr>
        <w:spacing w:after="0" w:line="240" w:lineRule="auto"/>
      </w:pPr>
      <w:r>
        <w:separator/>
      </w:r>
    </w:p>
  </w:footnote>
  <w:footnote w:type="continuationSeparator" w:id="0">
    <w:p w14:paraId="31BD7E20" w14:textId="77777777" w:rsidR="00BB0BC2" w:rsidRDefault="00BB0BC2" w:rsidP="00BB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85391"/>
      <w:docPartObj>
        <w:docPartGallery w:val="Page Numbers (Top of Page)"/>
        <w:docPartUnique/>
      </w:docPartObj>
    </w:sdtPr>
    <w:sdtEndPr>
      <w:rPr>
        <w:rFonts w:ascii="Times New Roman" w:hAnsi="Times New Roman" w:cs="Times New Roman"/>
        <w:noProof/>
        <w:sz w:val="24"/>
        <w:szCs w:val="24"/>
      </w:rPr>
    </w:sdtEndPr>
    <w:sdtContent>
      <w:p w14:paraId="55F23C11" w14:textId="52516691" w:rsidR="00BB5C00" w:rsidRPr="00BB5C00" w:rsidRDefault="00BB5C00">
        <w:pPr>
          <w:pStyle w:val="Header"/>
          <w:jc w:val="center"/>
          <w:rPr>
            <w:rFonts w:ascii="Times New Roman" w:hAnsi="Times New Roman" w:cs="Times New Roman"/>
            <w:sz w:val="24"/>
            <w:szCs w:val="24"/>
          </w:rPr>
        </w:pPr>
        <w:r w:rsidRPr="00BB5C00">
          <w:rPr>
            <w:rFonts w:ascii="Times New Roman" w:hAnsi="Times New Roman" w:cs="Times New Roman"/>
            <w:sz w:val="24"/>
            <w:szCs w:val="24"/>
          </w:rPr>
          <w:fldChar w:fldCharType="begin"/>
        </w:r>
        <w:r w:rsidRPr="00BB5C00">
          <w:rPr>
            <w:rFonts w:ascii="Times New Roman" w:hAnsi="Times New Roman" w:cs="Times New Roman"/>
            <w:sz w:val="24"/>
            <w:szCs w:val="24"/>
          </w:rPr>
          <w:instrText xml:space="preserve"> PAGE   \* MERGEFORMAT </w:instrText>
        </w:r>
        <w:r w:rsidRPr="00BB5C00">
          <w:rPr>
            <w:rFonts w:ascii="Times New Roman" w:hAnsi="Times New Roman" w:cs="Times New Roman"/>
            <w:sz w:val="24"/>
            <w:szCs w:val="24"/>
          </w:rPr>
          <w:fldChar w:fldCharType="separate"/>
        </w:r>
        <w:r w:rsidR="00250267">
          <w:rPr>
            <w:rFonts w:ascii="Times New Roman" w:hAnsi="Times New Roman" w:cs="Times New Roman"/>
            <w:noProof/>
            <w:sz w:val="24"/>
            <w:szCs w:val="24"/>
          </w:rPr>
          <w:t>3</w:t>
        </w:r>
        <w:r w:rsidRPr="00BB5C00">
          <w:rPr>
            <w:rFonts w:ascii="Times New Roman" w:hAnsi="Times New Roman" w:cs="Times New Roman"/>
            <w:noProof/>
            <w:sz w:val="24"/>
            <w:szCs w:val="24"/>
          </w:rPr>
          <w:fldChar w:fldCharType="end"/>
        </w:r>
      </w:p>
    </w:sdtContent>
  </w:sdt>
  <w:p w14:paraId="57B8C18B" w14:textId="77777777" w:rsidR="00BB5C00" w:rsidRDefault="00BB5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43E6"/>
    <w:multiLevelType w:val="multilevel"/>
    <w:tmpl w:val="315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C2EE5"/>
    <w:multiLevelType w:val="multilevel"/>
    <w:tmpl w:val="6BD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56E8E"/>
    <w:multiLevelType w:val="multilevel"/>
    <w:tmpl w:val="191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A5F8B"/>
    <w:multiLevelType w:val="multilevel"/>
    <w:tmpl w:val="4AAE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934683">
    <w:abstractNumId w:val="3"/>
  </w:num>
  <w:num w:numId="2" w16cid:durableId="1656949644">
    <w:abstractNumId w:val="2"/>
  </w:num>
  <w:num w:numId="3" w16cid:durableId="1376655340">
    <w:abstractNumId w:val="1"/>
  </w:num>
  <w:num w:numId="4" w16cid:durableId="166042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35"/>
    <w:rsid w:val="000149EE"/>
    <w:rsid w:val="00017875"/>
    <w:rsid w:val="0004000D"/>
    <w:rsid w:val="0004380C"/>
    <w:rsid w:val="000A12DA"/>
    <w:rsid w:val="000F6E6F"/>
    <w:rsid w:val="0013469F"/>
    <w:rsid w:val="00175922"/>
    <w:rsid w:val="00176FF9"/>
    <w:rsid w:val="00213A29"/>
    <w:rsid w:val="0021578C"/>
    <w:rsid w:val="002332AC"/>
    <w:rsid w:val="00245C7C"/>
    <w:rsid w:val="00250267"/>
    <w:rsid w:val="00284448"/>
    <w:rsid w:val="00391B25"/>
    <w:rsid w:val="00446044"/>
    <w:rsid w:val="00447D8C"/>
    <w:rsid w:val="0045276E"/>
    <w:rsid w:val="00457041"/>
    <w:rsid w:val="00467A0F"/>
    <w:rsid w:val="004875BB"/>
    <w:rsid w:val="004E77D6"/>
    <w:rsid w:val="00520335"/>
    <w:rsid w:val="00565697"/>
    <w:rsid w:val="00582021"/>
    <w:rsid w:val="00620187"/>
    <w:rsid w:val="00621480"/>
    <w:rsid w:val="00622C39"/>
    <w:rsid w:val="006C14D7"/>
    <w:rsid w:val="006E35C4"/>
    <w:rsid w:val="00710086"/>
    <w:rsid w:val="00777B5B"/>
    <w:rsid w:val="007B3D5E"/>
    <w:rsid w:val="00867CF4"/>
    <w:rsid w:val="00881739"/>
    <w:rsid w:val="008B6DEB"/>
    <w:rsid w:val="008D4D01"/>
    <w:rsid w:val="008F0287"/>
    <w:rsid w:val="009170B4"/>
    <w:rsid w:val="009D2ABE"/>
    <w:rsid w:val="00B24F40"/>
    <w:rsid w:val="00B34901"/>
    <w:rsid w:val="00B37B5A"/>
    <w:rsid w:val="00B826F4"/>
    <w:rsid w:val="00BB0BC2"/>
    <w:rsid w:val="00BB5C00"/>
    <w:rsid w:val="00C336EB"/>
    <w:rsid w:val="00C61E50"/>
    <w:rsid w:val="00CC5C47"/>
    <w:rsid w:val="00D24910"/>
    <w:rsid w:val="00D43EAA"/>
    <w:rsid w:val="00DB3B4D"/>
    <w:rsid w:val="00DF17BE"/>
    <w:rsid w:val="00DF2BCC"/>
    <w:rsid w:val="00E36CEE"/>
    <w:rsid w:val="00EB3FE8"/>
    <w:rsid w:val="00ED6F4C"/>
    <w:rsid w:val="00F2553C"/>
    <w:rsid w:val="00FB1D73"/>
    <w:rsid w:val="00FE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5872"/>
  <w15:chartTrackingRefBased/>
  <w15:docId w15:val="{D36532BD-E99B-40D2-BD1F-86942CEB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12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02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35"/>
    <w:pPr>
      <w:ind w:left="720"/>
      <w:contextualSpacing/>
    </w:pPr>
  </w:style>
  <w:style w:type="character" w:customStyle="1" w:styleId="Heading3Char">
    <w:name w:val="Heading 3 Char"/>
    <w:basedOn w:val="DefaultParagraphFont"/>
    <w:link w:val="Heading3"/>
    <w:uiPriority w:val="9"/>
    <w:rsid w:val="000A12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1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12DA"/>
    <w:rPr>
      <w:color w:val="0000FF"/>
      <w:u w:val="single"/>
    </w:rPr>
  </w:style>
  <w:style w:type="character" w:styleId="Strong">
    <w:name w:val="Strong"/>
    <w:basedOn w:val="DefaultParagraphFont"/>
    <w:uiPriority w:val="22"/>
    <w:qFormat/>
    <w:rsid w:val="000A12DA"/>
    <w:rPr>
      <w:b/>
      <w:bCs/>
    </w:rPr>
  </w:style>
  <w:style w:type="character" w:customStyle="1" w:styleId="br-1">
    <w:name w:val="br-1"/>
    <w:basedOn w:val="DefaultParagraphFont"/>
    <w:rsid w:val="000A12DA"/>
  </w:style>
  <w:style w:type="character" w:customStyle="1" w:styleId="br-2">
    <w:name w:val="br-2"/>
    <w:basedOn w:val="DefaultParagraphFont"/>
    <w:rsid w:val="000A12DA"/>
  </w:style>
  <w:style w:type="character" w:customStyle="1" w:styleId="mg">
    <w:name w:val="mg"/>
    <w:basedOn w:val="DefaultParagraphFont"/>
    <w:rsid w:val="000A12DA"/>
  </w:style>
  <w:style w:type="character" w:customStyle="1" w:styleId="dt">
    <w:name w:val="dt"/>
    <w:basedOn w:val="DefaultParagraphFont"/>
    <w:rsid w:val="000A12DA"/>
  </w:style>
  <w:style w:type="character" w:customStyle="1" w:styleId="dc">
    <w:name w:val="dc"/>
    <w:basedOn w:val="DefaultParagraphFont"/>
    <w:rsid w:val="000A12DA"/>
  </w:style>
  <w:style w:type="character" w:customStyle="1" w:styleId="normal-h1">
    <w:name w:val="normal-h1"/>
    <w:rsid w:val="00881739"/>
    <w:rPr>
      <w:rFonts w:ascii=".VnTime" w:hAnsi=".VnTime" w:hint="default"/>
      <w:color w:val="0000FF"/>
      <w:sz w:val="24"/>
      <w:szCs w:val="24"/>
    </w:rPr>
  </w:style>
  <w:style w:type="character" w:customStyle="1" w:styleId="Heading4Char">
    <w:name w:val="Heading 4 Char"/>
    <w:basedOn w:val="DefaultParagraphFont"/>
    <w:link w:val="Heading4"/>
    <w:uiPriority w:val="9"/>
    <w:semiHidden/>
    <w:rsid w:val="008F028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B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00"/>
  </w:style>
  <w:style w:type="paragraph" w:styleId="Footer">
    <w:name w:val="footer"/>
    <w:basedOn w:val="Normal"/>
    <w:link w:val="FooterChar"/>
    <w:uiPriority w:val="99"/>
    <w:unhideWhenUsed/>
    <w:rsid w:val="00BB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00"/>
  </w:style>
  <w:style w:type="paragraph" w:styleId="BalloonText">
    <w:name w:val="Balloon Text"/>
    <w:basedOn w:val="Normal"/>
    <w:link w:val="BalloonTextChar"/>
    <w:uiPriority w:val="99"/>
    <w:semiHidden/>
    <w:unhideWhenUsed/>
    <w:rsid w:val="00BB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9707">
      <w:bodyDiv w:val="1"/>
      <w:marLeft w:val="0"/>
      <w:marRight w:val="0"/>
      <w:marTop w:val="0"/>
      <w:marBottom w:val="0"/>
      <w:divBdr>
        <w:top w:val="none" w:sz="0" w:space="0" w:color="auto"/>
        <w:left w:val="none" w:sz="0" w:space="0" w:color="auto"/>
        <w:bottom w:val="none" w:sz="0" w:space="0" w:color="auto"/>
        <w:right w:val="none" w:sz="0" w:space="0" w:color="auto"/>
      </w:divBdr>
      <w:divsChild>
        <w:div w:id="1818454996">
          <w:marLeft w:val="0"/>
          <w:marRight w:val="0"/>
          <w:marTop w:val="0"/>
          <w:marBottom w:val="0"/>
          <w:divBdr>
            <w:top w:val="none" w:sz="0" w:space="0" w:color="auto"/>
            <w:left w:val="none" w:sz="0" w:space="0" w:color="auto"/>
            <w:bottom w:val="none" w:sz="0" w:space="0" w:color="auto"/>
            <w:right w:val="none" w:sz="0" w:space="0" w:color="auto"/>
          </w:divBdr>
          <w:divsChild>
            <w:div w:id="823273931">
              <w:marLeft w:val="0"/>
              <w:marRight w:val="0"/>
              <w:marTop w:val="0"/>
              <w:marBottom w:val="0"/>
              <w:divBdr>
                <w:top w:val="single" w:sz="12" w:space="0" w:color="F89B1A"/>
                <w:left w:val="single" w:sz="6" w:space="0" w:color="C8D4DB"/>
                <w:bottom w:val="none" w:sz="0" w:space="0" w:color="auto"/>
                <w:right w:val="single" w:sz="6" w:space="0" w:color="C8D4DB"/>
              </w:divBdr>
              <w:divsChild>
                <w:div w:id="1816141050">
                  <w:marLeft w:val="0"/>
                  <w:marRight w:val="0"/>
                  <w:marTop w:val="0"/>
                  <w:marBottom w:val="0"/>
                  <w:divBdr>
                    <w:top w:val="none" w:sz="0" w:space="0" w:color="auto"/>
                    <w:left w:val="none" w:sz="0" w:space="0" w:color="auto"/>
                    <w:bottom w:val="none" w:sz="0" w:space="0" w:color="auto"/>
                    <w:right w:val="none" w:sz="0" w:space="0" w:color="auto"/>
                  </w:divBdr>
                  <w:divsChild>
                    <w:div w:id="1777599634">
                      <w:marLeft w:val="0"/>
                      <w:marRight w:val="0"/>
                      <w:marTop w:val="0"/>
                      <w:marBottom w:val="0"/>
                      <w:divBdr>
                        <w:top w:val="none" w:sz="0" w:space="0" w:color="auto"/>
                        <w:left w:val="none" w:sz="0" w:space="0" w:color="auto"/>
                        <w:bottom w:val="none" w:sz="0" w:space="0" w:color="auto"/>
                        <w:right w:val="none" w:sz="0" w:space="0" w:color="auto"/>
                      </w:divBdr>
                      <w:divsChild>
                        <w:div w:id="468324289">
                          <w:marLeft w:val="0"/>
                          <w:marRight w:val="225"/>
                          <w:marTop w:val="0"/>
                          <w:marBottom w:val="0"/>
                          <w:divBdr>
                            <w:top w:val="none" w:sz="0" w:space="0" w:color="auto"/>
                            <w:left w:val="none" w:sz="0" w:space="0" w:color="auto"/>
                            <w:bottom w:val="none" w:sz="0" w:space="0" w:color="auto"/>
                            <w:right w:val="none" w:sz="0" w:space="0" w:color="auto"/>
                          </w:divBdr>
                          <w:divsChild>
                            <w:div w:id="819267038">
                              <w:marLeft w:val="0"/>
                              <w:marRight w:val="0"/>
                              <w:marTop w:val="0"/>
                              <w:marBottom w:val="0"/>
                              <w:divBdr>
                                <w:top w:val="none" w:sz="0" w:space="0" w:color="auto"/>
                                <w:left w:val="none" w:sz="0" w:space="0" w:color="auto"/>
                                <w:bottom w:val="none" w:sz="0" w:space="0" w:color="auto"/>
                                <w:right w:val="none" w:sz="0" w:space="0" w:color="auto"/>
                              </w:divBdr>
                              <w:divsChild>
                                <w:div w:id="1967664816">
                                  <w:marLeft w:val="0"/>
                                  <w:marRight w:val="0"/>
                                  <w:marTop w:val="0"/>
                                  <w:marBottom w:val="0"/>
                                  <w:divBdr>
                                    <w:top w:val="none" w:sz="0" w:space="0" w:color="auto"/>
                                    <w:left w:val="none" w:sz="0" w:space="0" w:color="auto"/>
                                    <w:bottom w:val="none" w:sz="0" w:space="0" w:color="auto"/>
                                    <w:right w:val="none" w:sz="0" w:space="0" w:color="auto"/>
                                  </w:divBdr>
                                  <w:divsChild>
                                    <w:div w:id="10247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28534">
                          <w:marLeft w:val="0"/>
                          <w:marRight w:val="0"/>
                          <w:marTop w:val="150"/>
                          <w:marBottom w:val="0"/>
                          <w:divBdr>
                            <w:top w:val="none" w:sz="0" w:space="0" w:color="auto"/>
                            <w:left w:val="none" w:sz="0" w:space="0" w:color="auto"/>
                            <w:bottom w:val="none" w:sz="0" w:space="0" w:color="auto"/>
                            <w:right w:val="none" w:sz="0" w:space="0" w:color="auto"/>
                          </w:divBdr>
                          <w:divsChild>
                            <w:div w:id="1147094350">
                              <w:marLeft w:val="0"/>
                              <w:marRight w:val="0"/>
                              <w:marTop w:val="0"/>
                              <w:marBottom w:val="0"/>
                              <w:divBdr>
                                <w:top w:val="single" w:sz="2" w:space="0" w:color="BDC8D5"/>
                                <w:left w:val="single" w:sz="2" w:space="0" w:color="BDC8D5"/>
                                <w:bottom w:val="single" w:sz="2" w:space="8" w:color="BDC8D5"/>
                                <w:right w:val="single" w:sz="2" w:space="0" w:color="BDC8D5"/>
                              </w:divBdr>
                              <w:divsChild>
                                <w:div w:id="690227452">
                                  <w:marLeft w:val="0"/>
                                  <w:marRight w:val="0"/>
                                  <w:marTop w:val="0"/>
                                  <w:marBottom w:val="0"/>
                                  <w:divBdr>
                                    <w:top w:val="none" w:sz="0" w:space="0" w:color="auto"/>
                                    <w:left w:val="none" w:sz="0" w:space="0" w:color="auto"/>
                                    <w:bottom w:val="none" w:sz="0" w:space="0" w:color="auto"/>
                                    <w:right w:val="none" w:sz="0" w:space="0" w:color="auto"/>
                                  </w:divBdr>
                                </w:div>
                                <w:div w:id="1094209003">
                                  <w:marLeft w:val="0"/>
                                  <w:marRight w:val="0"/>
                                  <w:marTop w:val="0"/>
                                  <w:marBottom w:val="0"/>
                                  <w:divBdr>
                                    <w:top w:val="none" w:sz="0" w:space="0" w:color="auto"/>
                                    <w:left w:val="none" w:sz="0" w:space="0" w:color="auto"/>
                                    <w:bottom w:val="none" w:sz="0" w:space="0" w:color="auto"/>
                                    <w:right w:val="none" w:sz="0" w:space="0" w:color="auto"/>
                                  </w:divBdr>
                                </w:div>
                                <w:div w:id="1202549694">
                                  <w:marLeft w:val="0"/>
                                  <w:marRight w:val="0"/>
                                  <w:marTop w:val="0"/>
                                  <w:marBottom w:val="150"/>
                                  <w:divBdr>
                                    <w:top w:val="single" w:sz="6" w:space="4" w:color="DCE8F3"/>
                                    <w:left w:val="single" w:sz="6" w:space="4" w:color="DCE8F3"/>
                                    <w:bottom w:val="single" w:sz="6" w:space="4" w:color="DCE8F3"/>
                                    <w:right w:val="single" w:sz="6" w:space="4" w:color="DCE8F3"/>
                                  </w:divBdr>
                                  <w:divsChild>
                                    <w:div w:id="256377080">
                                      <w:marLeft w:val="-75"/>
                                      <w:marRight w:val="-75"/>
                                      <w:marTop w:val="0"/>
                                      <w:marBottom w:val="0"/>
                                      <w:divBdr>
                                        <w:top w:val="none" w:sz="0" w:space="0" w:color="auto"/>
                                        <w:left w:val="none" w:sz="0" w:space="0" w:color="auto"/>
                                        <w:bottom w:val="none" w:sz="0" w:space="0" w:color="auto"/>
                                        <w:right w:val="none" w:sz="0" w:space="0" w:color="auto"/>
                                      </w:divBdr>
                                    </w:div>
                                    <w:div w:id="1194459325">
                                      <w:marLeft w:val="0"/>
                                      <w:marRight w:val="0"/>
                                      <w:marTop w:val="0"/>
                                      <w:marBottom w:val="0"/>
                                      <w:divBdr>
                                        <w:top w:val="none" w:sz="0" w:space="0" w:color="auto"/>
                                        <w:left w:val="none" w:sz="0" w:space="0" w:color="auto"/>
                                        <w:bottom w:val="none" w:sz="0" w:space="0" w:color="auto"/>
                                        <w:right w:val="none" w:sz="0" w:space="0" w:color="auto"/>
                                      </w:divBdr>
                                      <w:divsChild>
                                        <w:div w:id="12077220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30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888027">
      <w:bodyDiv w:val="1"/>
      <w:marLeft w:val="0"/>
      <w:marRight w:val="0"/>
      <w:marTop w:val="0"/>
      <w:marBottom w:val="0"/>
      <w:divBdr>
        <w:top w:val="none" w:sz="0" w:space="0" w:color="auto"/>
        <w:left w:val="none" w:sz="0" w:space="0" w:color="auto"/>
        <w:bottom w:val="none" w:sz="0" w:space="0" w:color="auto"/>
        <w:right w:val="none" w:sz="0" w:space="0" w:color="auto"/>
      </w:divBdr>
    </w:div>
    <w:div w:id="16800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2025-09-23T04:05:00Z</cp:lastPrinted>
  <dcterms:created xsi:type="dcterms:W3CDTF">2025-10-08T15:21:00Z</dcterms:created>
  <dcterms:modified xsi:type="dcterms:W3CDTF">2025-10-08T15:21:00Z</dcterms:modified>
</cp:coreProperties>
</file>